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3E" w:rsidRDefault="00DF3A3E" w:rsidP="00691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F3A3E" w:rsidRDefault="00DF3A3E" w:rsidP="00DF3A3E">
      <w:pPr>
        <w:pStyle w:val="Pa09"/>
        <w:jc w:val="center"/>
        <w:rPr>
          <w:rFonts w:cs="Myriad Pro"/>
          <w:color w:val="000000"/>
          <w:sz w:val="96"/>
          <w:szCs w:val="96"/>
        </w:rPr>
      </w:pPr>
    </w:p>
    <w:p w:rsidR="00DF3A3E" w:rsidRDefault="00DF3A3E" w:rsidP="00DF3A3E">
      <w:pPr>
        <w:pStyle w:val="Pa09"/>
        <w:jc w:val="center"/>
        <w:rPr>
          <w:rFonts w:cs="Myriad Pro"/>
          <w:color w:val="000000"/>
          <w:sz w:val="96"/>
          <w:szCs w:val="96"/>
        </w:rPr>
      </w:pPr>
    </w:p>
    <w:p w:rsidR="00DF3A3E" w:rsidRDefault="00DF3A3E" w:rsidP="00DF3A3E">
      <w:pPr>
        <w:pStyle w:val="Pa09"/>
        <w:jc w:val="center"/>
        <w:rPr>
          <w:rFonts w:cs="Myriad Pro"/>
          <w:color w:val="000000"/>
          <w:sz w:val="96"/>
          <w:szCs w:val="96"/>
        </w:rPr>
      </w:pPr>
    </w:p>
    <w:p w:rsidR="00DF3A3E" w:rsidRDefault="00DF3A3E" w:rsidP="00DF3A3E">
      <w:pPr>
        <w:pStyle w:val="Pa09"/>
        <w:jc w:val="center"/>
        <w:rPr>
          <w:rFonts w:cs="Myriad Pro"/>
          <w:color w:val="000000"/>
          <w:sz w:val="96"/>
          <w:szCs w:val="96"/>
        </w:rPr>
      </w:pPr>
      <w:r w:rsidRPr="006F68C6">
        <w:rPr>
          <w:rFonts w:cs="Myriad Pro"/>
          <w:color w:val="000000"/>
          <w:sz w:val="96"/>
          <w:szCs w:val="96"/>
        </w:rPr>
        <w:t>Pillars of the Truth</w:t>
      </w:r>
    </w:p>
    <w:p w:rsidR="00DF3A3E" w:rsidRDefault="00DF3A3E" w:rsidP="00DF3A3E">
      <w:pPr>
        <w:jc w:val="center"/>
      </w:pPr>
    </w:p>
    <w:p w:rsidR="00DF3A3E" w:rsidRDefault="00DF3A3E" w:rsidP="00DF3A3E">
      <w:pPr>
        <w:jc w:val="center"/>
        <w:rPr>
          <w:sz w:val="72"/>
          <w:szCs w:val="72"/>
        </w:rPr>
      </w:pPr>
      <w:r>
        <w:rPr>
          <w:sz w:val="72"/>
          <w:szCs w:val="72"/>
        </w:rPr>
        <w:t>Article #18</w:t>
      </w:r>
    </w:p>
    <w:p w:rsidR="00DF3A3E" w:rsidRPr="00BE082B" w:rsidRDefault="00DF3A3E" w:rsidP="00DF3A3E">
      <w:pPr>
        <w:jc w:val="center"/>
        <w:rPr>
          <w:rFonts w:ascii="Times New Roman" w:hAnsi="Times New Roman" w:cs="Times New Roman"/>
          <w:i/>
          <w:sz w:val="96"/>
          <w:szCs w:val="96"/>
        </w:rPr>
      </w:pPr>
      <w:r>
        <w:rPr>
          <w:rFonts w:ascii="Times New Roman" w:hAnsi="Times New Roman" w:cs="Times New Roman"/>
          <w:i/>
          <w:sz w:val="96"/>
          <w:szCs w:val="96"/>
        </w:rPr>
        <w:t xml:space="preserve"> </w:t>
      </w:r>
      <w:r>
        <w:rPr>
          <w:rFonts w:ascii="Times New Roman" w:hAnsi="Times New Roman" w:cs="Times New Roman"/>
          <w:i/>
          <w:sz w:val="96"/>
          <w:szCs w:val="96"/>
        </w:rPr>
        <w:t>Can We Understand the Bible Alike?</w:t>
      </w:r>
    </w:p>
    <w:p w:rsidR="00DF3A3E" w:rsidRPr="00F613C3" w:rsidRDefault="00DF3A3E" w:rsidP="00DF3A3E">
      <w:pPr>
        <w:jc w:val="center"/>
        <w:rPr>
          <w:sz w:val="72"/>
          <w:szCs w:val="72"/>
        </w:rPr>
      </w:pPr>
      <w:r>
        <w:rPr>
          <w:sz w:val="72"/>
          <w:szCs w:val="72"/>
        </w:rPr>
        <w:t>David Li</w:t>
      </w:r>
      <w:bookmarkStart w:id="0" w:name="_GoBack"/>
      <w:bookmarkEnd w:id="0"/>
      <w:r>
        <w:rPr>
          <w:sz w:val="72"/>
          <w:szCs w:val="72"/>
        </w:rPr>
        <w:t>pscomb</w:t>
      </w:r>
    </w:p>
    <w:p w:rsidR="00DF3A3E" w:rsidRDefault="00DF3A3E" w:rsidP="00691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F3A3E" w:rsidRDefault="00DF3A3E" w:rsidP="00691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F3A3E" w:rsidRDefault="00DF3A3E" w:rsidP="00DF3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DF3A3E" w:rsidRDefault="00DF3A3E" w:rsidP="00DF3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DF3A3E" w:rsidRDefault="00DF3A3E" w:rsidP="00DF3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DF3A3E" w:rsidRDefault="00DF3A3E" w:rsidP="00DF3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691910" w:rsidRDefault="00691910" w:rsidP="00691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Can We Understand the Bible Alike?</w:t>
      </w:r>
    </w:p>
    <w:p w:rsidR="00691910" w:rsidRDefault="00691910" w:rsidP="00691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David Lipscomb (1913)</w:t>
      </w:r>
    </w:p>
    <w:p w:rsidR="00691910" w:rsidRDefault="00691910" w:rsidP="00691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</w:p>
    <w:p w:rsidR="00691910" w:rsidRDefault="00691910" w:rsidP="00691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WORK AND WORSHIP.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could prove the same to be true</w:t>
      </w:r>
      <w:r>
        <w:rPr>
          <w:rFonts w:ascii="Times New Roman" w:hAnsi="Times New Roman" w:cs="Times New Roman"/>
          <w:sz w:val="24"/>
          <w:szCs w:val="24"/>
        </w:rPr>
        <w:t xml:space="preserve"> concerning questions that have divided the religious </w:t>
      </w:r>
      <w:r>
        <w:rPr>
          <w:rFonts w:ascii="Times New Roman" w:hAnsi="Times New Roman" w:cs="Times New Roman"/>
          <w:sz w:val="24"/>
          <w:szCs w:val="24"/>
        </w:rPr>
        <w:t>world in years and centuries past in all sections of the world. Were we to examine</w:t>
      </w:r>
      <w:r>
        <w:rPr>
          <w:rFonts w:ascii="Times New Roman" w:hAnsi="Times New Roman" w:cs="Times New Roman"/>
          <w:sz w:val="24"/>
          <w:szCs w:val="24"/>
        </w:rPr>
        <w:t xml:space="preserve"> questions which have destroyed </w:t>
      </w:r>
      <w:r>
        <w:rPr>
          <w:rFonts w:ascii="Times New Roman" w:hAnsi="Times New Roman" w:cs="Times New Roman"/>
          <w:sz w:val="24"/>
          <w:szCs w:val="24"/>
        </w:rPr>
        <w:t>the peace of congregations and disciples, they would be found precisely of th</w:t>
      </w:r>
      <w:r>
        <w:rPr>
          <w:rFonts w:ascii="Times New Roman" w:hAnsi="Times New Roman" w:cs="Times New Roman"/>
          <w:sz w:val="24"/>
          <w:szCs w:val="24"/>
        </w:rPr>
        <w:t xml:space="preserve">e same character. There are two </w:t>
      </w:r>
      <w:r>
        <w:rPr>
          <w:rFonts w:ascii="Times New Roman" w:hAnsi="Times New Roman" w:cs="Times New Roman"/>
          <w:sz w:val="24"/>
          <w:szCs w:val="24"/>
        </w:rPr>
        <w:t xml:space="preserve">questions over which there is great diversity of sentiment. One affects the worship; </w:t>
      </w:r>
      <w:r>
        <w:rPr>
          <w:rFonts w:ascii="Times New Roman" w:hAnsi="Times New Roman" w:cs="Times New Roman"/>
          <w:sz w:val="24"/>
          <w:szCs w:val="24"/>
        </w:rPr>
        <w:t xml:space="preserve">the other, the organization and </w:t>
      </w:r>
      <w:r>
        <w:rPr>
          <w:rFonts w:ascii="Times New Roman" w:hAnsi="Times New Roman" w:cs="Times New Roman"/>
          <w:sz w:val="24"/>
          <w:szCs w:val="24"/>
        </w:rPr>
        <w:t>consolidation of churches. On all points of worship for which we have either prece</w:t>
      </w:r>
      <w:r>
        <w:rPr>
          <w:rFonts w:ascii="Times New Roman" w:hAnsi="Times New Roman" w:cs="Times New Roman"/>
          <w:sz w:val="24"/>
          <w:szCs w:val="24"/>
        </w:rPr>
        <w:t xml:space="preserve">pt or example in the Scriptures </w:t>
      </w:r>
      <w:r>
        <w:rPr>
          <w:rFonts w:ascii="Times New Roman" w:hAnsi="Times New Roman" w:cs="Times New Roman"/>
          <w:sz w:val="24"/>
          <w:szCs w:val="24"/>
        </w:rPr>
        <w:t>there is perfect unity. The assembling, the teaching, the fellowship,</w:t>
      </w:r>
      <w:r>
        <w:rPr>
          <w:rFonts w:ascii="Times New Roman" w:hAnsi="Times New Roman" w:cs="Times New Roman"/>
          <w:sz w:val="24"/>
          <w:szCs w:val="24"/>
        </w:rPr>
        <w:t xml:space="preserve"> the breaking of bread, prayer, exhortation, </w:t>
      </w:r>
      <w:r>
        <w:rPr>
          <w:rFonts w:ascii="Times New Roman" w:hAnsi="Times New Roman" w:cs="Times New Roman"/>
          <w:sz w:val="24"/>
          <w:szCs w:val="24"/>
        </w:rPr>
        <w:t xml:space="preserve">singing and making melody in the heart to the Lord—all recognize these as right, </w:t>
      </w:r>
      <w:r>
        <w:rPr>
          <w:rFonts w:ascii="Times New Roman" w:hAnsi="Times New Roman" w:cs="Times New Roman"/>
          <w:sz w:val="24"/>
          <w:szCs w:val="24"/>
        </w:rPr>
        <w:t xml:space="preserve">proper, and necessary. There is </w:t>
      </w:r>
      <w:r>
        <w:rPr>
          <w:rFonts w:ascii="Times New Roman" w:hAnsi="Times New Roman" w:cs="Times New Roman"/>
          <w:sz w:val="24"/>
          <w:szCs w:val="24"/>
        </w:rPr>
        <w:t>no diversity or division of sentiment on these points that are authoritatively presente</w:t>
      </w:r>
      <w:r>
        <w:rPr>
          <w:rFonts w:ascii="Times New Roman" w:hAnsi="Times New Roman" w:cs="Times New Roman"/>
          <w:sz w:val="24"/>
          <w:szCs w:val="24"/>
        </w:rPr>
        <w:t xml:space="preserve">d in the Scriptures. Some think </w:t>
      </w:r>
      <w:r>
        <w:rPr>
          <w:rFonts w:ascii="Times New Roman" w:hAnsi="Times New Roman" w:cs="Times New Roman"/>
          <w:sz w:val="24"/>
          <w:szCs w:val="24"/>
        </w:rPr>
        <w:t xml:space="preserve">that the strict order of the primitive times is not necessarily to be observed, and feel </w:t>
      </w:r>
      <w:proofErr w:type="gramStart"/>
      <w:r>
        <w:rPr>
          <w:rFonts w:ascii="Times New Roman" w:hAnsi="Times New Roman" w:cs="Times New Roman"/>
          <w:sz w:val="24"/>
          <w:szCs w:val="24"/>
        </w:rPr>
        <w:t>themsel</w:t>
      </w:r>
      <w:r>
        <w:rPr>
          <w:rFonts w:ascii="Times New Roman" w:hAnsi="Times New Roman" w:cs="Times New Roman"/>
          <w:sz w:val="24"/>
          <w:szCs w:val="24"/>
        </w:rPr>
        <w:t>ves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liberty to </w:t>
      </w:r>
      <w:r>
        <w:rPr>
          <w:rFonts w:ascii="Times New Roman" w:hAnsi="Times New Roman" w:cs="Times New Roman"/>
          <w:sz w:val="24"/>
          <w:szCs w:val="24"/>
        </w:rPr>
        <w:t>introduce instrumental music into the worship. Hence, men divide and dispute, a</w:t>
      </w:r>
      <w:r>
        <w:rPr>
          <w:rFonts w:ascii="Times New Roman" w:hAnsi="Times New Roman" w:cs="Times New Roman"/>
          <w:sz w:val="24"/>
          <w:szCs w:val="24"/>
        </w:rPr>
        <w:t xml:space="preserve">re of diverse judgments and are </w:t>
      </w:r>
      <w:r>
        <w:rPr>
          <w:rFonts w:ascii="Times New Roman" w:hAnsi="Times New Roman" w:cs="Times New Roman"/>
          <w:sz w:val="24"/>
          <w:szCs w:val="24"/>
        </w:rPr>
        <w:t>not, cannot be, perfectly joined together in the same mind and in the same judgmen</w:t>
      </w:r>
      <w:r>
        <w:rPr>
          <w:rFonts w:ascii="Times New Roman" w:hAnsi="Times New Roman" w:cs="Times New Roman"/>
          <w:sz w:val="24"/>
          <w:szCs w:val="24"/>
        </w:rPr>
        <w:t xml:space="preserve">t.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Then, again, in reference to </w:t>
      </w:r>
      <w:r>
        <w:rPr>
          <w:rFonts w:ascii="Times New Roman" w:hAnsi="Times New Roman" w:cs="Times New Roman"/>
          <w:sz w:val="24"/>
          <w:szCs w:val="24"/>
        </w:rPr>
        <w:t>church work and organizations and co-operation to carry it out.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Bible, by bo</w:t>
      </w:r>
      <w:r>
        <w:rPr>
          <w:rFonts w:ascii="Times New Roman" w:hAnsi="Times New Roman" w:cs="Times New Roman"/>
          <w:sz w:val="24"/>
          <w:szCs w:val="24"/>
        </w:rPr>
        <w:t xml:space="preserve">th precept and example, teaches </w:t>
      </w:r>
      <w:r>
        <w:rPr>
          <w:rFonts w:ascii="Times New Roman" w:hAnsi="Times New Roman" w:cs="Times New Roman"/>
          <w:sz w:val="24"/>
          <w:szCs w:val="24"/>
        </w:rPr>
        <w:t>that individuals and churches should “teach all nations, baptizing them into the nam</w:t>
      </w:r>
      <w:r>
        <w:rPr>
          <w:rFonts w:ascii="Times New Roman" w:hAnsi="Times New Roman" w:cs="Times New Roman"/>
          <w:sz w:val="24"/>
          <w:szCs w:val="24"/>
        </w:rPr>
        <w:t xml:space="preserve">e of the Father, and of the Son </w:t>
      </w:r>
      <w:r>
        <w:rPr>
          <w:rFonts w:ascii="Times New Roman" w:hAnsi="Times New Roman" w:cs="Times New Roman"/>
          <w:sz w:val="24"/>
          <w:szCs w:val="24"/>
        </w:rPr>
        <w:t>and of the Holy Spirit”—in other words, to spread abroad the religion of Christ, o</w:t>
      </w:r>
      <w:r>
        <w:rPr>
          <w:rFonts w:ascii="Times New Roman" w:hAnsi="Times New Roman" w:cs="Times New Roman"/>
          <w:sz w:val="24"/>
          <w:szCs w:val="24"/>
        </w:rPr>
        <w:t xml:space="preserve">ur Redeemer, to lost and ruined </w:t>
      </w:r>
      <w:r>
        <w:rPr>
          <w:rFonts w:ascii="Times New Roman" w:hAnsi="Times New Roman" w:cs="Times New Roman"/>
          <w:sz w:val="24"/>
          <w:szCs w:val="24"/>
        </w:rPr>
        <w:t>sinners. In reference to this work and the means for doing it as recognized in the Scri</w:t>
      </w:r>
      <w:r>
        <w:rPr>
          <w:rFonts w:ascii="Times New Roman" w:hAnsi="Times New Roman" w:cs="Times New Roman"/>
          <w:sz w:val="24"/>
          <w:szCs w:val="24"/>
        </w:rPr>
        <w:t xml:space="preserve">ptures there is not a breath of </w:t>
      </w:r>
      <w:r>
        <w:rPr>
          <w:rFonts w:ascii="Times New Roman" w:hAnsi="Times New Roman" w:cs="Times New Roman"/>
          <w:sz w:val="24"/>
          <w:szCs w:val="24"/>
        </w:rPr>
        <w:t xml:space="preserve">dissent. Christians are all perfectly joined together in the same mind and in the </w:t>
      </w:r>
      <w:r>
        <w:rPr>
          <w:rFonts w:ascii="Times New Roman" w:hAnsi="Times New Roman" w:cs="Times New Roman"/>
          <w:sz w:val="24"/>
          <w:szCs w:val="24"/>
        </w:rPr>
        <w:t xml:space="preserve">same judgment. They may let the </w:t>
      </w:r>
      <w:r>
        <w:rPr>
          <w:rFonts w:ascii="Times New Roman" w:hAnsi="Times New Roman" w:cs="Times New Roman"/>
          <w:sz w:val="24"/>
          <w:szCs w:val="24"/>
        </w:rPr>
        <w:t>selfish and sordid element of their nature prevent their doing what the judgment a</w:t>
      </w:r>
      <w:r>
        <w:rPr>
          <w:rFonts w:ascii="Times New Roman" w:hAnsi="Times New Roman" w:cs="Times New Roman"/>
          <w:sz w:val="24"/>
          <w:szCs w:val="24"/>
        </w:rPr>
        <w:t xml:space="preserve">pproves but they are all of one </w:t>
      </w:r>
      <w:r>
        <w:rPr>
          <w:rFonts w:ascii="Times New Roman" w:hAnsi="Times New Roman" w:cs="Times New Roman"/>
          <w:sz w:val="24"/>
          <w:szCs w:val="24"/>
        </w:rPr>
        <w:t>accord of one mind, of the work and manner and means for its prosecution as set f</w:t>
      </w:r>
      <w:r>
        <w:rPr>
          <w:rFonts w:ascii="Times New Roman" w:hAnsi="Times New Roman" w:cs="Times New Roman"/>
          <w:sz w:val="24"/>
          <w:szCs w:val="24"/>
        </w:rPr>
        <w:t xml:space="preserve">orth in the Bible. There can be </w:t>
      </w:r>
      <w:r>
        <w:rPr>
          <w:rFonts w:ascii="Times New Roman" w:hAnsi="Times New Roman" w:cs="Times New Roman"/>
          <w:sz w:val="24"/>
          <w:szCs w:val="24"/>
        </w:rPr>
        <w:t>no division here, but others think that liberty is given them to form new organizat</w:t>
      </w:r>
      <w:r>
        <w:rPr>
          <w:rFonts w:ascii="Times New Roman" w:hAnsi="Times New Roman" w:cs="Times New Roman"/>
          <w:sz w:val="24"/>
          <w:szCs w:val="24"/>
        </w:rPr>
        <w:t xml:space="preserve">ions of churches or individuals </w:t>
      </w:r>
      <w:r>
        <w:rPr>
          <w:rFonts w:ascii="Times New Roman" w:hAnsi="Times New Roman" w:cs="Times New Roman"/>
          <w:sz w:val="24"/>
          <w:szCs w:val="24"/>
        </w:rPr>
        <w:t>for doing this work which are known to the whole realm of revelation. When th</w:t>
      </w:r>
      <w:r>
        <w:rPr>
          <w:rFonts w:ascii="Times New Roman" w:hAnsi="Times New Roman" w:cs="Times New Roman"/>
          <w:sz w:val="24"/>
          <w:szCs w:val="24"/>
        </w:rPr>
        <w:t xml:space="preserve">ese are presented, the unity of </w:t>
      </w:r>
      <w:r>
        <w:rPr>
          <w:rFonts w:ascii="Times New Roman" w:hAnsi="Times New Roman" w:cs="Times New Roman"/>
          <w:sz w:val="24"/>
          <w:szCs w:val="24"/>
        </w:rPr>
        <w:t>judgment is destroye</w:t>
      </w:r>
      <w:r>
        <w:rPr>
          <w:rFonts w:ascii="Times New Roman" w:hAnsi="Times New Roman" w:cs="Times New Roman"/>
          <w:sz w:val="24"/>
          <w:szCs w:val="24"/>
        </w:rPr>
        <w:t xml:space="preserve">d and strife and division come. </w:t>
      </w:r>
    </w:p>
    <w:p w:rsidR="000E09D9" w:rsidRPr="00691910" w:rsidRDefault="00691910" w:rsidP="006919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Now, I believe people can and do understand what God has presented in the Bibl</w:t>
      </w:r>
      <w:r>
        <w:rPr>
          <w:rFonts w:ascii="Times New Roman" w:hAnsi="Times New Roman" w:cs="Times New Roman"/>
          <w:sz w:val="24"/>
          <w:szCs w:val="24"/>
        </w:rPr>
        <w:t xml:space="preserve">e precisely alike, and that the </w:t>
      </w:r>
      <w:r>
        <w:rPr>
          <w:rFonts w:ascii="Times New Roman" w:hAnsi="Times New Roman" w:cs="Times New Roman"/>
          <w:sz w:val="24"/>
          <w:szCs w:val="24"/>
        </w:rPr>
        <w:t xml:space="preserve">questions that cause division and strife are not those taught in the Bible, but those </w:t>
      </w:r>
      <w:r>
        <w:rPr>
          <w:rFonts w:ascii="Times New Roman" w:hAnsi="Times New Roman" w:cs="Times New Roman"/>
          <w:sz w:val="24"/>
          <w:szCs w:val="24"/>
        </w:rPr>
        <w:t xml:space="preserve">introduced concerning which the </w:t>
      </w:r>
      <w:r>
        <w:rPr>
          <w:rFonts w:ascii="Times New Roman" w:hAnsi="Times New Roman" w:cs="Times New Roman"/>
          <w:sz w:val="24"/>
          <w:szCs w:val="24"/>
        </w:rPr>
        <w:t>Bible teaches nothing. Men cannot agree where they have no rule laid down t</w:t>
      </w:r>
      <w:r>
        <w:rPr>
          <w:rFonts w:ascii="Times New Roman" w:hAnsi="Times New Roman" w:cs="Times New Roman"/>
          <w:sz w:val="24"/>
          <w:szCs w:val="24"/>
        </w:rPr>
        <w:t xml:space="preserve">o guide them. When they have an </w:t>
      </w:r>
      <w:r>
        <w:rPr>
          <w:rFonts w:ascii="Times New Roman" w:hAnsi="Times New Roman" w:cs="Times New Roman"/>
          <w:sz w:val="24"/>
          <w:szCs w:val="24"/>
        </w:rPr>
        <w:t>authoritative rule laid down to guide them, they can be perfectly joined togethe</w:t>
      </w:r>
      <w:r>
        <w:rPr>
          <w:rFonts w:ascii="Times New Roman" w:hAnsi="Times New Roman" w:cs="Times New Roman"/>
          <w:sz w:val="24"/>
          <w:szCs w:val="24"/>
        </w:rPr>
        <w:t xml:space="preserve">r in the same mind and the same </w:t>
      </w:r>
      <w:r>
        <w:rPr>
          <w:rFonts w:ascii="Times New Roman" w:hAnsi="Times New Roman" w:cs="Times New Roman"/>
          <w:sz w:val="24"/>
          <w:szCs w:val="24"/>
        </w:rPr>
        <w:t>judgment. They can never be by introducing practices into the church for which th</w:t>
      </w:r>
      <w:r>
        <w:rPr>
          <w:rFonts w:ascii="Times New Roman" w:hAnsi="Times New Roman" w:cs="Times New Roman"/>
          <w:sz w:val="24"/>
          <w:szCs w:val="24"/>
        </w:rPr>
        <w:t xml:space="preserve">ere is no divine authority. The </w:t>
      </w:r>
      <w:r>
        <w:rPr>
          <w:rFonts w:ascii="Times New Roman" w:hAnsi="Times New Roman" w:cs="Times New Roman"/>
          <w:sz w:val="24"/>
          <w:szCs w:val="24"/>
        </w:rPr>
        <w:t>Savior demands unity, and the Holy Spirit says, “Now I beseech you, brethren</w:t>
      </w:r>
      <w:r>
        <w:rPr>
          <w:rFonts w:ascii="Times New Roman" w:hAnsi="Times New Roman" w:cs="Times New Roman"/>
          <w:sz w:val="24"/>
          <w:szCs w:val="24"/>
        </w:rPr>
        <w:t xml:space="preserve">, by the name of our Lord Jesus </w:t>
      </w:r>
      <w:r>
        <w:rPr>
          <w:rFonts w:ascii="Times New Roman" w:hAnsi="Times New Roman" w:cs="Times New Roman"/>
          <w:sz w:val="24"/>
          <w:szCs w:val="24"/>
        </w:rPr>
        <w:t xml:space="preserve">Christ, that ye all speak the same thing, and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there be no divisions among you; but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ye be perfectly joined </w:t>
      </w:r>
      <w:r>
        <w:rPr>
          <w:rFonts w:ascii="Times New Roman" w:hAnsi="Times New Roman" w:cs="Times New Roman"/>
          <w:sz w:val="24"/>
          <w:szCs w:val="24"/>
        </w:rPr>
        <w:t>together in the same mind and in the same judgment” (1 Cor. 1:10). One deferring his judgment to another does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answer the divine requisition. There can be no active, harmonious, hearty coopera</w:t>
      </w:r>
      <w:r>
        <w:rPr>
          <w:rFonts w:ascii="Times New Roman" w:hAnsi="Times New Roman" w:cs="Times New Roman"/>
          <w:sz w:val="24"/>
          <w:szCs w:val="24"/>
        </w:rPr>
        <w:t xml:space="preserve">tion in this course. The demand </w:t>
      </w:r>
      <w:r>
        <w:rPr>
          <w:rFonts w:ascii="Times New Roman" w:hAnsi="Times New Roman" w:cs="Times New Roman"/>
          <w:sz w:val="24"/>
          <w:szCs w:val="24"/>
        </w:rPr>
        <w:t>is imperative: “Be perfected together in the same mind, having the same love, being of one accord, of one mind.”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Then there is no occasion for compromise. Christians can be perfected together o</w:t>
      </w:r>
      <w:r>
        <w:rPr>
          <w:rFonts w:ascii="Times New Roman" w:hAnsi="Times New Roman" w:cs="Times New Roman"/>
          <w:sz w:val="24"/>
          <w:szCs w:val="24"/>
        </w:rPr>
        <w:t xml:space="preserve">n this and on all questions and </w:t>
      </w:r>
      <w:r>
        <w:rPr>
          <w:rFonts w:ascii="Times New Roman" w:hAnsi="Times New Roman" w:cs="Times New Roman"/>
          <w:sz w:val="24"/>
          <w:szCs w:val="24"/>
        </w:rPr>
        <w:t>practices ordained and commanded in the Bible. Whoever, then, introduces a questio</w:t>
      </w:r>
      <w:r>
        <w:rPr>
          <w:rFonts w:ascii="Times New Roman" w:hAnsi="Times New Roman" w:cs="Times New Roman"/>
          <w:sz w:val="24"/>
          <w:szCs w:val="24"/>
        </w:rPr>
        <w:t xml:space="preserve">n or practice not taught in the </w:t>
      </w:r>
      <w:r>
        <w:rPr>
          <w:rFonts w:ascii="Times New Roman" w:hAnsi="Times New Roman" w:cs="Times New Roman"/>
          <w:sz w:val="24"/>
          <w:szCs w:val="24"/>
        </w:rPr>
        <w:t>Bible introduces strife and division and schism. He is a schismatic, a heretic, and works directly contrary to the 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God; he destroys the unity of the followers of Christ, and so makes it impossible for</w:t>
      </w:r>
      <w:r>
        <w:rPr>
          <w:rFonts w:ascii="Times New Roman" w:hAnsi="Times New Roman" w:cs="Times New Roman"/>
          <w:sz w:val="24"/>
          <w:szCs w:val="24"/>
        </w:rPr>
        <w:t xml:space="preserve"> men to believe that he is sent of God. </w:t>
      </w:r>
      <w:r>
        <w:rPr>
          <w:rFonts w:ascii="Times New Roman" w:hAnsi="Times New Roman" w:cs="Times New Roman"/>
          <w:sz w:val="24"/>
          <w:szCs w:val="24"/>
        </w:rPr>
        <w:t>Whoever does this, even under the plea of sending the gospel to the heathen, destroys the ground of man’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faith in Christ, so really promotes infidelity!</w:t>
      </w:r>
    </w:p>
    <w:sectPr w:rsidR="000E09D9" w:rsidRPr="00691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10"/>
    <w:rsid w:val="000E09D9"/>
    <w:rsid w:val="00691910"/>
    <w:rsid w:val="00D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9">
    <w:name w:val="Pa0+9"/>
    <w:basedOn w:val="Normal"/>
    <w:next w:val="Normal"/>
    <w:uiPriority w:val="99"/>
    <w:rsid w:val="00DF3A3E"/>
    <w:pPr>
      <w:autoSpaceDE w:val="0"/>
      <w:autoSpaceDN w:val="0"/>
      <w:adjustRightInd w:val="0"/>
      <w:spacing w:after="0" w:line="481" w:lineRule="atLeast"/>
    </w:pPr>
    <w:rPr>
      <w:rFonts w:ascii="Myriad Pro" w:hAnsi="Myriad Pr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9">
    <w:name w:val="Pa0+9"/>
    <w:basedOn w:val="Normal"/>
    <w:next w:val="Normal"/>
    <w:uiPriority w:val="99"/>
    <w:rsid w:val="00DF3A3E"/>
    <w:pPr>
      <w:autoSpaceDE w:val="0"/>
      <w:autoSpaceDN w:val="0"/>
      <w:adjustRightInd w:val="0"/>
      <w:spacing w:after="0" w:line="48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BlueCross BlueShield of Tennessee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Farmer, Robert</dc:creator>
  <cp:lastModifiedBy>Farmer, Robert</cp:lastModifiedBy>
  <cp:revision>2</cp:revision>
  <dcterms:created xsi:type="dcterms:W3CDTF">2016-08-02T14:55:00Z</dcterms:created>
  <dcterms:modified xsi:type="dcterms:W3CDTF">2016-08-02T15:00:00Z</dcterms:modified>
</cp:coreProperties>
</file>