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C8443" w14:textId="77777777" w:rsidR="00A80FD9" w:rsidRDefault="00DD1023" w:rsidP="00DD1023">
      <w:pPr>
        <w:jc w:val="center"/>
        <w:rPr>
          <w:b/>
          <w:sz w:val="28"/>
          <w:szCs w:val="28"/>
        </w:rPr>
      </w:pPr>
      <w:r>
        <w:rPr>
          <w:b/>
          <w:sz w:val="28"/>
          <w:szCs w:val="28"/>
        </w:rPr>
        <w:t>Not Being Ashamed of the Gospel</w:t>
      </w:r>
    </w:p>
    <w:p w14:paraId="252ADDF3" w14:textId="77777777" w:rsidR="00DD1023" w:rsidRDefault="00DD1023" w:rsidP="00DD1023">
      <w:pPr>
        <w:jc w:val="center"/>
        <w:rPr>
          <w:b/>
          <w:sz w:val="28"/>
          <w:szCs w:val="28"/>
        </w:rPr>
      </w:pPr>
      <w:r>
        <w:rPr>
          <w:b/>
          <w:sz w:val="28"/>
          <w:szCs w:val="28"/>
        </w:rPr>
        <w:t>By Hugh Fulford</w:t>
      </w:r>
    </w:p>
    <w:p w14:paraId="7891846C" w14:textId="77777777" w:rsidR="00DD1023" w:rsidRDefault="00DD1023" w:rsidP="00DD1023">
      <w:pPr>
        <w:jc w:val="center"/>
        <w:rPr>
          <w:b/>
          <w:sz w:val="28"/>
          <w:szCs w:val="28"/>
        </w:rPr>
      </w:pPr>
      <w:r>
        <w:rPr>
          <w:b/>
          <w:sz w:val="28"/>
          <w:szCs w:val="28"/>
        </w:rPr>
        <w:t>Spiritual Sword October 2010 pages 13-16</w:t>
      </w:r>
    </w:p>
    <w:p w14:paraId="01921894" w14:textId="77777777" w:rsidR="00DD1023" w:rsidRDefault="00DD1023" w:rsidP="00DD1023">
      <w:pPr>
        <w:rPr>
          <w:b/>
          <w:sz w:val="28"/>
          <w:szCs w:val="28"/>
        </w:rPr>
      </w:pPr>
    </w:p>
    <w:p w14:paraId="5CC58443" w14:textId="77777777" w:rsidR="00DD1023" w:rsidRDefault="00DD1023" w:rsidP="00DD1023">
      <w:pPr>
        <w:rPr>
          <w:b/>
          <w:sz w:val="28"/>
          <w:szCs w:val="28"/>
        </w:rPr>
      </w:pPr>
    </w:p>
    <w:p w14:paraId="206FD569" w14:textId="77777777" w:rsidR="00DD1023" w:rsidRDefault="00DD1023" w:rsidP="00DD1023">
      <w:pPr>
        <w:rPr>
          <w:b/>
          <w:sz w:val="28"/>
          <w:szCs w:val="28"/>
        </w:rPr>
      </w:pPr>
      <w:r>
        <w:rPr>
          <w:b/>
          <w:sz w:val="28"/>
          <w:szCs w:val="28"/>
        </w:rPr>
        <w:t xml:space="preserve">Paul states in </w:t>
      </w:r>
      <w:r w:rsidRPr="0006526E">
        <w:rPr>
          <w:b/>
          <w:color w:val="FF0000"/>
          <w:sz w:val="28"/>
          <w:szCs w:val="28"/>
        </w:rPr>
        <w:t>Romans 1:16</w:t>
      </w:r>
      <w:r>
        <w:rPr>
          <w:b/>
          <w:sz w:val="28"/>
          <w:szCs w:val="28"/>
        </w:rPr>
        <w:t xml:space="preserve"> “ For I am not ashamed of the gospel of Christ: for it is the power of God unto salvation to every one that believeth; to the Jew first, and also to the Greek.” KJV</w:t>
      </w:r>
    </w:p>
    <w:p w14:paraId="7D5ADEA1" w14:textId="77777777" w:rsidR="00DD1023" w:rsidRDefault="00DD1023" w:rsidP="00DD1023">
      <w:pPr>
        <w:rPr>
          <w:b/>
          <w:sz w:val="28"/>
          <w:szCs w:val="28"/>
        </w:rPr>
      </w:pPr>
    </w:p>
    <w:p w14:paraId="221BBD40" w14:textId="77777777" w:rsidR="00DD1023" w:rsidRDefault="00DD1023" w:rsidP="00DD1023">
      <w:pPr>
        <w:rPr>
          <w:b/>
          <w:sz w:val="28"/>
          <w:szCs w:val="28"/>
        </w:rPr>
      </w:pPr>
      <w:r>
        <w:rPr>
          <w:b/>
          <w:sz w:val="28"/>
          <w:szCs w:val="28"/>
        </w:rPr>
        <w:t>One of the greatest needs in the Lord’s Church today is not being ashamed of the Gospel.</w:t>
      </w:r>
    </w:p>
    <w:p w14:paraId="1D381658" w14:textId="77777777" w:rsidR="00DD1023" w:rsidRDefault="00DD1023" w:rsidP="00DD1023">
      <w:pPr>
        <w:rPr>
          <w:b/>
          <w:sz w:val="28"/>
          <w:szCs w:val="28"/>
        </w:rPr>
      </w:pPr>
    </w:p>
    <w:p w14:paraId="0BBDFC7F" w14:textId="77777777" w:rsidR="00DD1023" w:rsidRDefault="00DD1023" w:rsidP="00DD1023">
      <w:pPr>
        <w:rPr>
          <w:b/>
          <w:sz w:val="28"/>
          <w:szCs w:val="28"/>
        </w:rPr>
      </w:pPr>
      <w:r>
        <w:rPr>
          <w:b/>
          <w:sz w:val="28"/>
          <w:szCs w:val="28"/>
        </w:rPr>
        <w:t>In the middle of the twentieth century the church was experiencing enormous growth.</w:t>
      </w:r>
    </w:p>
    <w:p w14:paraId="128C5567" w14:textId="77777777" w:rsidR="00DD1023" w:rsidRDefault="00DD1023" w:rsidP="00DD1023">
      <w:pPr>
        <w:rPr>
          <w:b/>
          <w:sz w:val="28"/>
          <w:szCs w:val="28"/>
        </w:rPr>
      </w:pPr>
    </w:p>
    <w:p w14:paraId="2CB50BEA" w14:textId="77777777" w:rsidR="00DD1023" w:rsidRDefault="00DD1023" w:rsidP="00DD1023">
      <w:pPr>
        <w:rPr>
          <w:b/>
          <w:sz w:val="28"/>
          <w:szCs w:val="28"/>
        </w:rPr>
      </w:pPr>
      <w:r>
        <w:rPr>
          <w:b/>
          <w:sz w:val="28"/>
          <w:szCs w:val="28"/>
        </w:rPr>
        <w:t>WHY? Because as Christians we knew who we were, what we believed, and what we were about.</w:t>
      </w:r>
    </w:p>
    <w:p w14:paraId="3896CC07" w14:textId="77777777" w:rsidR="00DD1023" w:rsidRDefault="00DD1023" w:rsidP="00DD1023">
      <w:pPr>
        <w:rPr>
          <w:b/>
          <w:sz w:val="28"/>
          <w:szCs w:val="28"/>
        </w:rPr>
      </w:pPr>
    </w:p>
    <w:p w14:paraId="0C1DEEFB" w14:textId="77777777" w:rsidR="00DD1023" w:rsidRDefault="00DD1023" w:rsidP="00DD1023">
      <w:pPr>
        <w:rPr>
          <w:b/>
          <w:sz w:val="28"/>
          <w:szCs w:val="28"/>
        </w:rPr>
      </w:pPr>
      <w:r>
        <w:rPr>
          <w:b/>
          <w:sz w:val="28"/>
          <w:szCs w:val="28"/>
        </w:rPr>
        <w:t>We were pleased to be distinctive people with a distinctive message.</w:t>
      </w:r>
    </w:p>
    <w:p w14:paraId="7365BCC4" w14:textId="77777777" w:rsidR="00DD1023" w:rsidRDefault="00DD1023" w:rsidP="00DD1023">
      <w:pPr>
        <w:rPr>
          <w:b/>
          <w:sz w:val="28"/>
          <w:szCs w:val="28"/>
        </w:rPr>
      </w:pPr>
    </w:p>
    <w:p w14:paraId="2107A424" w14:textId="77777777" w:rsidR="00DD1023" w:rsidRDefault="00DD1023" w:rsidP="00DD1023">
      <w:pPr>
        <w:rPr>
          <w:b/>
          <w:sz w:val="28"/>
          <w:szCs w:val="28"/>
        </w:rPr>
      </w:pPr>
      <w:r>
        <w:rPr>
          <w:b/>
          <w:sz w:val="28"/>
          <w:szCs w:val="28"/>
        </w:rPr>
        <w:t>We believed that we were the one true church of the Bible and were not ashamed to say so. We would back up our claim with scripture and defend the truth even if it meant a debate.</w:t>
      </w:r>
    </w:p>
    <w:p w14:paraId="3D30B326" w14:textId="77777777" w:rsidR="00DD1023" w:rsidRDefault="00DD1023" w:rsidP="00DD1023">
      <w:pPr>
        <w:rPr>
          <w:b/>
          <w:sz w:val="28"/>
          <w:szCs w:val="28"/>
        </w:rPr>
      </w:pPr>
    </w:p>
    <w:p w14:paraId="105589E1" w14:textId="77777777" w:rsidR="00DD1023" w:rsidRDefault="00DD1023" w:rsidP="00DD1023">
      <w:pPr>
        <w:rPr>
          <w:b/>
          <w:sz w:val="28"/>
          <w:szCs w:val="28"/>
        </w:rPr>
      </w:pPr>
      <w:r>
        <w:rPr>
          <w:b/>
          <w:sz w:val="28"/>
          <w:szCs w:val="28"/>
        </w:rPr>
        <w:t xml:space="preserve">We were faithful in attending both Bible study as well as the Worship hour, not just worship. </w:t>
      </w:r>
    </w:p>
    <w:p w14:paraId="3C9744BF" w14:textId="77777777" w:rsidR="00DD1023" w:rsidRDefault="00DD1023" w:rsidP="00DD1023">
      <w:pPr>
        <w:rPr>
          <w:b/>
          <w:sz w:val="28"/>
          <w:szCs w:val="28"/>
        </w:rPr>
      </w:pPr>
    </w:p>
    <w:p w14:paraId="12351C38" w14:textId="77777777" w:rsidR="00DD1023" w:rsidRDefault="00DD1023" w:rsidP="00DD1023">
      <w:pPr>
        <w:rPr>
          <w:b/>
          <w:sz w:val="28"/>
          <w:szCs w:val="28"/>
        </w:rPr>
      </w:pPr>
      <w:r>
        <w:rPr>
          <w:b/>
          <w:sz w:val="28"/>
          <w:szCs w:val="28"/>
        </w:rPr>
        <w:t>Gospel meetings were conducted for a week to two weeks in length, and sometimes Gospel meetings were held in the form of a tent meeting that might go on for weeks.</w:t>
      </w:r>
    </w:p>
    <w:p w14:paraId="1A88591A" w14:textId="77777777" w:rsidR="00DD1023" w:rsidRDefault="00DD1023" w:rsidP="00DD1023">
      <w:pPr>
        <w:rPr>
          <w:b/>
          <w:sz w:val="28"/>
          <w:szCs w:val="28"/>
        </w:rPr>
      </w:pPr>
    </w:p>
    <w:p w14:paraId="7BCEFC3B" w14:textId="77777777" w:rsidR="00DD1023" w:rsidRDefault="00DD1023" w:rsidP="00DD1023">
      <w:pPr>
        <w:rPr>
          <w:b/>
          <w:sz w:val="28"/>
          <w:szCs w:val="28"/>
        </w:rPr>
      </w:pPr>
      <w:r>
        <w:rPr>
          <w:b/>
          <w:sz w:val="28"/>
          <w:szCs w:val="28"/>
        </w:rPr>
        <w:t xml:space="preserve"> Members of the church would conduct home Bible studies as well as participate in area wide campaigns.</w:t>
      </w:r>
    </w:p>
    <w:p w14:paraId="4EAF4FB4" w14:textId="77777777" w:rsidR="00DD1023" w:rsidRDefault="00DD1023" w:rsidP="00DD1023">
      <w:pPr>
        <w:rPr>
          <w:b/>
          <w:sz w:val="28"/>
          <w:szCs w:val="28"/>
        </w:rPr>
      </w:pPr>
    </w:p>
    <w:p w14:paraId="3691985D" w14:textId="77777777" w:rsidR="00DD1023" w:rsidRDefault="00DD1023" w:rsidP="00DD1023">
      <w:pPr>
        <w:rPr>
          <w:b/>
          <w:sz w:val="28"/>
          <w:szCs w:val="28"/>
        </w:rPr>
      </w:pPr>
      <w:r>
        <w:rPr>
          <w:b/>
          <w:sz w:val="28"/>
          <w:szCs w:val="28"/>
        </w:rPr>
        <w:t>Radio and TV programs were supported on a regular basis</w:t>
      </w:r>
    </w:p>
    <w:p w14:paraId="0A8EF7D0" w14:textId="77777777" w:rsidR="00DD1023" w:rsidRDefault="00DD1023" w:rsidP="00DD1023">
      <w:pPr>
        <w:rPr>
          <w:b/>
          <w:sz w:val="28"/>
          <w:szCs w:val="28"/>
        </w:rPr>
      </w:pPr>
      <w:r>
        <w:rPr>
          <w:b/>
          <w:sz w:val="28"/>
          <w:szCs w:val="28"/>
        </w:rPr>
        <w:t xml:space="preserve">Area wide training for services </w:t>
      </w:r>
      <w:r w:rsidR="00067117">
        <w:rPr>
          <w:b/>
          <w:sz w:val="28"/>
          <w:szCs w:val="28"/>
        </w:rPr>
        <w:t>was</w:t>
      </w:r>
      <w:r>
        <w:rPr>
          <w:b/>
          <w:sz w:val="28"/>
          <w:szCs w:val="28"/>
        </w:rPr>
        <w:t xml:space="preserve"> held throughout the country.</w:t>
      </w:r>
    </w:p>
    <w:p w14:paraId="29C599BD" w14:textId="77777777" w:rsidR="00DD1023" w:rsidRDefault="00DD1023" w:rsidP="00DD1023">
      <w:pPr>
        <w:rPr>
          <w:b/>
          <w:sz w:val="28"/>
          <w:szCs w:val="28"/>
        </w:rPr>
      </w:pPr>
    </w:p>
    <w:p w14:paraId="1CA7C3D3" w14:textId="77777777" w:rsidR="00DD1023" w:rsidRDefault="00DD1023" w:rsidP="00DD1023">
      <w:pPr>
        <w:rPr>
          <w:b/>
          <w:sz w:val="28"/>
          <w:szCs w:val="28"/>
        </w:rPr>
      </w:pPr>
      <w:r>
        <w:rPr>
          <w:b/>
          <w:sz w:val="28"/>
          <w:szCs w:val="28"/>
        </w:rPr>
        <w:t>We resolved conflicts on “What does the Bible say.”</w:t>
      </w:r>
    </w:p>
    <w:p w14:paraId="6B103929" w14:textId="77777777" w:rsidR="00DD1023" w:rsidRDefault="00DD1023" w:rsidP="00DD1023">
      <w:pPr>
        <w:rPr>
          <w:b/>
          <w:sz w:val="28"/>
          <w:szCs w:val="28"/>
        </w:rPr>
      </w:pPr>
      <w:r>
        <w:rPr>
          <w:b/>
          <w:sz w:val="28"/>
          <w:szCs w:val="28"/>
        </w:rPr>
        <w:lastRenderedPageBreak/>
        <w:t xml:space="preserve">One of the great messages that </w:t>
      </w:r>
      <w:r w:rsidR="00067117">
        <w:rPr>
          <w:b/>
          <w:sz w:val="28"/>
          <w:szCs w:val="28"/>
        </w:rPr>
        <w:t>were</w:t>
      </w:r>
      <w:r>
        <w:rPr>
          <w:b/>
          <w:sz w:val="28"/>
          <w:szCs w:val="28"/>
        </w:rPr>
        <w:t xml:space="preserve"> prominent was “Let us go back to the Bible and speak where the Bible speaks and be silent where the Bible is silent. Let us call Bible things by Bible names and do Bible things in the Bible way.</w:t>
      </w:r>
    </w:p>
    <w:p w14:paraId="686DCCFB" w14:textId="77777777" w:rsidR="00DD1023" w:rsidRDefault="00DD1023" w:rsidP="00DD1023">
      <w:pPr>
        <w:rPr>
          <w:b/>
          <w:sz w:val="28"/>
          <w:szCs w:val="28"/>
        </w:rPr>
      </w:pPr>
    </w:p>
    <w:p w14:paraId="575DB963" w14:textId="77777777" w:rsidR="00DD1023" w:rsidRDefault="00DD1023" w:rsidP="00DD1023">
      <w:pPr>
        <w:rPr>
          <w:b/>
          <w:sz w:val="28"/>
          <w:szCs w:val="28"/>
        </w:rPr>
      </w:pPr>
      <w:r>
        <w:rPr>
          <w:b/>
          <w:sz w:val="28"/>
          <w:szCs w:val="28"/>
        </w:rPr>
        <w:t>Let us be just Christians just like they were in the first century Church.</w:t>
      </w:r>
    </w:p>
    <w:p w14:paraId="419DDCA3" w14:textId="77777777" w:rsidR="00DD1023" w:rsidRDefault="00DD1023" w:rsidP="00DD1023">
      <w:pPr>
        <w:rPr>
          <w:b/>
          <w:sz w:val="28"/>
          <w:szCs w:val="28"/>
        </w:rPr>
      </w:pPr>
    </w:p>
    <w:p w14:paraId="6026329A" w14:textId="77777777" w:rsidR="00DD1023" w:rsidRDefault="00DD1023" w:rsidP="00DD1023">
      <w:pPr>
        <w:rPr>
          <w:b/>
          <w:sz w:val="28"/>
          <w:szCs w:val="28"/>
        </w:rPr>
      </w:pPr>
      <w:r>
        <w:rPr>
          <w:b/>
          <w:sz w:val="28"/>
          <w:szCs w:val="28"/>
        </w:rPr>
        <w:t>DEPARTURES FROM THE FAITH:</w:t>
      </w:r>
    </w:p>
    <w:p w14:paraId="34703289" w14:textId="77777777" w:rsidR="00DD1023" w:rsidRDefault="00DD1023" w:rsidP="00DD1023">
      <w:pPr>
        <w:rPr>
          <w:b/>
          <w:sz w:val="28"/>
          <w:szCs w:val="28"/>
        </w:rPr>
      </w:pPr>
    </w:p>
    <w:p w14:paraId="4F4F7D85" w14:textId="77777777" w:rsidR="00DD1023" w:rsidRDefault="00A50AD2" w:rsidP="00DD1023">
      <w:pPr>
        <w:rPr>
          <w:b/>
          <w:sz w:val="28"/>
          <w:szCs w:val="28"/>
        </w:rPr>
      </w:pPr>
      <w:r>
        <w:rPr>
          <w:b/>
          <w:sz w:val="28"/>
          <w:szCs w:val="28"/>
        </w:rPr>
        <w:t xml:space="preserve">From as far back as we can go there were those who tried to </w:t>
      </w:r>
      <w:r w:rsidR="00067117">
        <w:rPr>
          <w:b/>
          <w:sz w:val="28"/>
          <w:szCs w:val="28"/>
        </w:rPr>
        <w:t>water down</w:t>
      </w:r>
      <w:r>
        <w:rPr>
          <w:b/>
          <w:sz w:val="28"/>
          <w:szCs w:val="28"/>
        </w:rPr>
        <w:t xml:space="preserve"> the truth. </w:t>
      </w:r>
    </w:p>
    <w:p w14:paraId="378F49A8" w14:textId="77777777" w:rsidR="00A50AD2" w:rsidRDefault="00A50AD2" w:rsidP="00DD1023">
      <w:pPr>
        <w:rPr>
          <w:b/>
          <w:sz w:val="28"/>
          <w:szCs w:val="28"/>
        </w:rPr>
      </w:pPr>
    </w:p>
    <w:p w14:paraId="0F0992EB" w14:textId="77777777" w:rsidR="00A50AD2" w:rsidRDefault="00A50AD2" w:rsidP="00DD1023">
      <w:pPr>
        <w:rPr>
          <w:b/>
          <w:sz w:val="28"/>
          <w:szCs w:val="28"/>
        </w:rPr>
      </w:pPr>
      <w:r>
        <w:rPr>
          <w:b/>
          <w:sz w:val="28"/>
          <w:szCs w:val="28"/>
        </w:rPr>
        <w:t xml:space="preserve">Items watered down were: </w:t>
      </w:r>
    </w:p>
    <w:p w14:paraId="7D55EF86" w14:textId="77777777" w:rsidR="00A50AD2" w:rsidRDefault="00A50AD2" w:rsidP="00DD1023">
      <w:pPr>
        <w:rPr>
          <w:b/>
          <w:sz w:val="28"/>
          <w:szCs w:val="28"/>
        </w:rPr>
      </w:pPr>
      <w:r>
        <w:rPr>
          <w:b/>
          <w:sz w:val="28"/>
          <w:szCs w:val="28"/>
        </w:rPr>
        <w:t>Baptism to sprinkling to babies be baptized</w:t>
      </w:r>
    </w:p>
    <w:p w14:paraId="64D2E3AF" w14:textId="77777777" w:rsidR="00A50AD2" w:rsidRDefault="00A50AD2" w:rsidP="00DD1023">
      <w:pPr>
        <w:rPr>
          <w:b/>
          <w:sz w:val="28"/>
          <w:szCs w:val="28"/>
        </w:rPr>
      </w:pPr>
      <w:r>
        <w:rPr>
          <w:b/>
          <w:sz w:val="28"/>
          <w:szCs w:val="28"/>
        </w:rPr>
        <w:t>Baptism not essential</w:t>
      </w:r>
    </w:p>
    <w:p w14:paraId="0975A218" w14:textId="77777777" w:rsidR="00A50AD2" w:rsidRDefault="00A50AD2" w:rsidP="00DD1023">
      <w:pPr>
        <w:rPr>
          <w:b/>
          <w:sz w:val="28"/>
          <w:szCs w:val="28"/>
        </w:rPr>
      </w:pPr>
      <w:r>
        <w:rPr>
          <w:b/>
          <w:sz w:val="28"/>
          <w:szCs w:val="28"/>
        </w:rPr>
        <w:t>Musical instruments brought into the Church</w:t>
      </w:r>
    </w:p>
    <w:p w14:paraId="00D82D51" w14:textId="77777777" w:rsidR="00A50AD2" w:rsidRDefault="00A50AD2" w:rsidP="00DD1023">
      <w:pPr>
        <w:rPr>
          <w:b/>
          <w:sz w:val="28"/>
          <w:szCs w:val="28"/>
        </w:rPr>
      </w:pPr>
      <w:r>
        <w:rPr>
          <w:b/>
          <w:sz w:val="28"/>
          <w:szCs w:val="28"/>
        </w:rPr>
        <w:t>The Christian Church formed</w:t>
      </w:r>
    </w:p>
    <w:p w14:paraId="004F318E" w14:textId="77777777" w:rsidR="00A50AD2" w:rsidRDefault="00A50AD2" w:rsidP="00DD1023">
      <w:pPr>
        <w:rPr>
          <w:b/>
          <w:sz w:val="28"/>
          <w:szCs w:val="28"/>
        </w:rPr>
      </w:pPr>
      <w:r>
        <w:rPr>
          <w:b/>
          <w:sz w:val="28"/>
          <w:szCs w:val="28"/>
        </w:rPr>
        <w:t>Denial of the virgin birth of Christ</w:t>
      </w:r>
    </w:p>
    <w:p w14:paraId="792CBFBE" w14:textId="77777777" w:rsidR="00A50AD2" w:rsidRDefault="00A50AD2" w:rsidP="00DD1023">
      <w:pPr>
        <w:rPr>
          <w:b/>
          <w:sz w:val="28"/>
          <w:szCs w:val="28"/>
        </w:rPr>
      </w:pPr>
      <w:r>
        <w:rPr>
          <w:b/>
          <w:sz w:val="28"/>
          <w:szCs w:val="28"/>
        </w:rPr>
        <w:t>Moses and Aaron were ignorant of what God wanted them to do</w:t>
      </w:r>
    </w:p>
    <w:p w14:paraId="44C4D957" w14:textId="77777777" w:rsidR="00A50AD2" w:rsidRDefault="00A50AD2" w:rsidP="00DD1023">
      <w:pPr>
        <w:rPr>
          <w:b/>
          <w:sz w:val="28"/>
          <w:szCs w:val="28"/>
        </w:rPr>
      </w:pPr>
      <w:r>
        <w:rPr>
          <w:b/>
          <w:sz w:val="28"/>
          <w:szCs w:val="28"/>
        </w:rPr>
        <w:t>There was no divinity plan of Salvation given</w:t>
      </w:r>
    </w:p>
    <w:p w14:paraId="4ED2AF9A" w14:textId="77777777" w:rsidR="00A50AD2" w:rsidRDefault="00A50AD2" w:rsidP="00DD1023">
      <w:pPr>
        <w:rPr>
          <w:b/>
          <w:sz w:val="28"/>
          <w:szCs w:val="28"/>
        </w:rPr>
      </w:pPr>
    </w:p>
    <w:p w14:paraId="03A78E5A" w14:textId="77777777" w:rsidR="00A50AD2" w:rsidRDefault="00A50AD2" w:rsidP="00DD1023">
      <w:pPr>
        <w:rPr>
          <w:b/>
          <w:sz w:val="28"/>
          <w:szCs w:val="28"/>
        </w:rPr>
      </w:pPr>
      <w:r>
        <w:rPr>
          <w:b/>
          <w:sz w:val="28"/>
          <w:szCs w:val="28"/>
        </w:rPr>
        <w:t>In 1906 the “progressive churches,” split from the church and carried with it many members of the Lord’s body. Also taken in this were many buildings where Christians were worshiping, forcing them to seek other places to worship such as homes, schools, funeral homes, etc.</w:t>
      </w:r>
    </w:p>
    <w:p w14:paraId="4E0CB948" w14:textId="77777777" w:rsidR="00A50AD2" w:rsidRDefault="00A50AD2" w:rsidP="00DD1023">
      <w:pPr>
        <w:rPr>
          <w:b/>
          <w:sz w:val="28"/>
          <w:szCs w:val="28"/>
        </w:rPr>
      </w:pPr>
    </w:p>
    <w:p w14:paraId="592CEDE6" w14:textId="77777777" w:rsidR="00A50AD2" w:rsidRDefault="00A50AD2" w:rsidP="00DD1023">
      <w:pPr>
        <w:rPr>
          <w:b/>
          <w:sz w:val="28"/>
          <w:szCs w:val="28"/>
        </w:rPr>
      </w:pPr>
      <w:r>
        <w:rPr>
          <w:b/>
          <w:sz w:val="28"/>
          <w:szCs w:val="28"/>
        </w:rPr>
        <w:t>Late twentieth century there were preachers in the brotherhood that taught:</w:t>
      </w:r>
    </w:p>
    <w:p w14:paraId="2BAF7C3A" w14:textId="77777777" w:rsidR="00A50AD2" w:rsidRDefault="00A50AD2" w:rsidP="00DD1023">
      <w:pPr>
        <w:rPr>
          <w:b/>
          <w:sz w:val="28"/>
          <w:szCs w:val="28"/>
        </w:rPr>
      </w:pPr>
      <w:r>
        <w:rPr>
          <w:b/>
          <w:sz w:val="28"/>
          <w:szCs w:val="28"/>
        </w:rPr>
        <w:t>The Church is “One, Big, Sick, denomination.”</w:t>
      </w:r>
    </w:p>
    <w:p w14:paraId="063D9796" w14:textId="77777777" w:rsidR="00A50AD2" w:rsidRDefault="00A50AD2" w:rsidP="00DD1023">
      <w:pPr>
        <w:rPr>
          <w:b/>
          <w:sz w:val="28"/>
          <w:szCs w:val="28"/>
        </w:rPr>
      </w:pPr>
      <w:r>
        <w:rPr>
          <w:b/>
          <w:sz w:val="28"/>
          <w:szCs w:val="28"/>
        </w:rPr>
        <w:t>That there are Christians in all denominations</w:t>
      </w:r>
    </w:p>
    <w:p w14:paraId="03ED1928" w14:textId="77777777" w:rsidR="00A50AD2" w:rsidRDefault="00A50AD2" w:rsidP="00DD1023">
      <w:pPr>
        <w:rPr>
          <w:b/>
          <w:sz w:val="28"/>
          <w:szCs w:val="28"/>
        </w:rPr>
      </w:pPr>
      <w:r>
        <w:rPr>
          <w:b/>
          <w:sz w:val="28"/>
          <w:szCs w:val="28"/>
        </w:rPr>
        <w:t>The Church of today is not the church of the first century</w:t>
      </w:r>
    </w:p>
    <w:p w14:paraId="39EAC7D5" w14:textId="77777777" w:rsidR="00A50AD2" w:rsidRDefault="00186B82" w:rsidP="00DD1023">
      <w:pPr>
        <w:rPr>
          <w:b/>
          <w:sz w:val="28"/>
          <w:szCs w:val="28"/>
        </w:rPr>
      </w:pPr>
      <w:r>
        <w:rPr>
          <w:b/>
          <w:sz w:val="28"/>
          <w:szCs w:val="28"/>
        </w:rPr>
        <w:t>The thief on the cross is an example of baptism-less conversion</w:t>
      </w:r>
    </w:p>
    <w:p w14:paraId="7F0107F9" w14:textId="77777777" w:rsidR="00186B82" w:rsidRDefault="00186B82" w:rsidP="00DD1023">
      <w:pPr>
        <w:rPr>
          <w:b/>
          <w:sz w:val="28"/>
          <w:szCs w:val="28"/>
        </w:rPr>
      </w:pPr>
      <w:r>
        <w:rPr>
          <w:b/>
          <w:sz w:val="28"/>
          <w:szCs w:val="28"/>
        </w:rPr>
        <w:t>Drama groups for worship services (youth)</w:t>
      </w:r>
    </w:p>
    <w:p w14:paraId="659BD43D" w14:textId="77777777" w:rsidR="00186B82" w:rsidRDefault="00186B82" w:rsidP="00DD1023">
      <w:pPr>
        <w:rPr>
          <w:b/>
          <w:sz w:val="28"/>
          <w:szCs w:val="28"/>
        </w:rPr>
      </w:pPr>
    </w:p>
    <w:p w14:paraId="262A20DF" w14:textId="77777777" w:rsidR="00186B82" w:rsidRDefault="00186B82" w:rsidP="00DD1023">
      <w:pPr>
        <w:rPr>
          <w:b/>
          <w:sz w:val="28"/>
          <w:szCs w:val="28"/>
        </w:rPr>
      </w:pPr>
      <w:r>
        <w:rPr>
          <w:b/>
          <w:sz w:val="28"/>
          <w:szCs w:val="28"/>
        </w:rPr>
        <w:t>WHY IS THIS? HOW HAVE WE COME THIS FAR? WHAT HAS HAPPENED?</w:t>
      </w:r>
    </w:p>
    <w:p w14:paraId="393BD664" w14:textId="77777777" w:rsidR="00186B82" w:rsidRDefault="00186B82" w:rsidP="00DD1023">
      <w:pPr>
        <w:rPr>
          <w:b/>
          <w:sz w:val="28"/>
          <w:szCs w:val="28"/>
        </w:rPr>
      </w:pPr>
    </w:p>
    <w:p w14:paraId="479C89D4" w14:textId="77777777" w:rsidR="00186B82" w:rsidRDefault="00186B82" w:rsidP="00DD1023">
      <w:pPr>
        <w:rPr>
          <w:b/>
          <w:sz w:val="28"/>
          <w:szCs w:val="28"/>
        </w:rPr>
      </w:pPr>
      <w:r>
        <w:rPr>
          <w:b/>
          <w:sz w:val="28"/>
          <w:szCs w:val="28"/>
        </w:rPr>
        <w:lastRenderedPageBreak/>
        <w:t xml:space="preserve">In some congregations of the Lord’s church young people as well as new adult Christians are not hearing sermons on the principles on why we do not use instrumental instruments and why we partake of the Lord’s Supper on the first day of the week. That the first day of the week is Sunday, not Monday. The plan of salvation is being taught less and less and more motivational and </w:t>
      </w:r>
      <w:r w:rsidR="00067117">
        <w:rPr>
          <w:b/>
          <w:sz w:val="28"/>
          <w:szCs w:val="28"/>
        </w:rPr>
        <w:t>scripture less</w:t>
      </w:r>
      <w:r>
        <w:rPr>
          <w:b/>
          <w:sz w:val="28"/>
          <w:szCs w:val="28"/>
        </w:rPr>
        <w:t xml:space="preserve"> sermons are being preached</w:t>
      </w:r>
    </w:p>
    <w:p w14:paraId="5B605923" w14:textId="77777777" w:rsidR="00186B82" w:rsidRDefault="00186B82" w:rsidP="00DD1023">
      <w:pPr>
        <w:rPr>
          <w:b/>
          <w:sz w:val="28"/>
          <w:szCs w:val="28"/>
        </w:rPr>
      </w:pPr>
    </w:p>
    <w:p w14:paraId="1A488CBA" w14:textId="77777777" w:rsidR="00186B82" w:rsidRDefault="00186B82" w:rsidP="00DD1023">
      <w:pPr>
        <w:rPr>
          <w:b/>
          <w:sz w:val="28"/>
          <w:szCs w:val="28"/>
        </w:rPr>
      </w:pPr>
      <w:r>
        <w:rPr>
          <w:b/>
          <w:sz w:val="28"/>
          <w:szCs w:val="28"/>
        </w:rPr>
        <w:t>Because of all of this we have become:</w:t>
      </w:r>
    </w:p>
    <w:p w14:paraId="6C4B7C75" w14:textId="77777777" w:rsidR="00186B82" w:rsidRDefault="00186B82" w:rsidP="00DD1023">
      <w:pPr>
        <w:rPr>
          <w:b/>
          <w:sz w:val="28"/>
          <w:szCs w:val="28"/>
        </w:rPr>
      </w:pPr>
    </w:p>
    <w:p w14:paraId="26F279E2" w14:textId="77777777" w:rsidR="00186B82" w:rsidRDefault="00186B82" w:rsidP="00DD1023">
      <w:pPr>
        <w:rPr>
          <w:b/>
          <w:sz w:val="28"/>
          <w:szCs w:val="28"/>
        </w:rPr>
      </w:pPr>
      <w:r>
        <w:rPr>
          <w:b/>
          <w:sz w:val="28"/>
          <w:szCs w:val="28"/>
        </w:rPr>
        <w:t xml:space="preserve">Ignorant of the past as to </w:t>
      </w:r>
      <w:r w:rsidR="00067117">
        <w:rPr>
          <w:b/>
          <w:sz w:val="28"/>
          <w:szCs w:val="28"/>
        </w:rPr>
        <w:t>what has</w:t>
      </w:r>
      <w:r>
        <w:rPr>
          <w:b/>
          <w:sz w:val="28"/>
          <w:szCs w:val="28"/>
        </w:rPr>
        <w:t xml:space="preserve"> happened in the church</w:t>
      </w:r>
    </w:p>
    <w:p w14:paraId="3F3AA3CD" w14:textId="77777777" w:rsidR="00186B82" w:rsidRDefault="00186B82" w:rsidP="00DD1023">
      <w:pPr>
        <w:rPr>
          <w:b/>
          <w:sz w:val="28"/>
          <w:szCs w:val="28"/>
        </w:rPr>
      </w:pPr>
    </w:p>
    <w:p w14:paraId="47AABB00" w14:textId="77777777" w:rsidR="00186B82" w:rsidRDefault="00186B82" w:rsidP="00DD1023">
      <w:pPr>
        <w:rPr>
          <w:b/>
          <w:sz w:val="28"/>
          <w:szCs w:val="28"/>
        </w:rPr>
      </w:pPr>
      <w:r>
        <w:rPr>
          <w:b/>
          <w:sz w:val="28"/>
          <w:szCs w:val="28"/>
        </w:rPr>
        <w:t>We are no longer students of the Bible like we once were. Many congregations do not even offer an invitation on midweek services. The Bible is not read and scriptures are used less and less in sermons.</w:t>
      </w:r>
    </w:p>
    <w:p w14:paraId="7BD4CC6F" w14:textId="77777777" w:rsidR="00186B82" w:rsidRDefault="00186B82" w:rsidP="00DD1023">
      <w:pPr>
        <w:rPr>
          <w:b/>
          <w:sz w:val="28"/>
          <w:szCs w:val="28"/>
        </w:rPr>
      </w:pPr>
    </w:p>
    <w:p w14:paraId="2DB3AB92" w14:textId="77777777" w:rsidR="00186B82" w:rsidRDefault="00186B82" w:rsidP="00DD1023">
      <w:pPr>
        <w:rPr>
          <w:b/>
          <w:sz w:val="28"/>
          <w:szCs w:val="28"/>
        </w:rPr>
      </w:pPr>
      <w:r>
        <w:rPr>
          <w:b/>
          <w:sz w:val="28"/>
          <w:szCs w:val="28"/>
        </w:rPr>
        <w:t>Many Christians no longer understand the difference of the Lord’s Church and denominations</w:t>
      </w:r>
    </w:p>
    <w:p w14:paraId="60C9D395" w14:textId="77777777" w:rsidR="00186B82" w:rsidRDefault="00186B82" w:rsidP="00DD1023">
      <w:pPr>
        <w:rPr>
          <w:b/>
          <w:sz w:val="28"/>
          <w:szCs w:val="28"/>
        </w:rPr>
      </w:pPr>
    </w:p>
    <w:p w14:paraId="39C6E946" w14:textId="77777777" w:rsidR="00186B82" w:rsidRDefault="00186B82" w:rsidP="00DD1023">
      <w:pPr>
        <w:rPr>
          <w:b/>
          <w:sz w:val="28"/>
          <w:szCs w:val="28"/>
        </w:rPr>
      </w:pPr>
      <w:r>
        <w:rPr>
          <w:b/>
          <w:sz w:val="28"/>
          <w:szCs w:val="28"/>
        </w:rPr>
        <w:t>We don’t</w:t>
      </w:r>
      <w:r w:rsidR="0006526E">
        <w:rPr>
          <w:b/>
          <w:sz w:val="28"/>
          <w:szCs w:val="28"/>
        </w:rPr>
        <w:t xml:space="preserve"> want</w:t>
      </w:r>
      <w:r>
        <w:rPr>
          <w:b/>
          <w:sz w:val="28"/>
          <w:szCs w:val="28"/>
        </w:rPr>
        <w:t xml:space="preserve"> to be viewed as odd or different</w:t>
      </w:r>
    </w:p>
    <w:p w14:paraId="1EEFFCB8" w14:textId="77777777" w:rsidR="00186B82" w:rsidRDefault="00186B82" w:rsidP="00DD1023">
      <w:pPr>
        <w:rPr>
          <w:b/>
          <w:sz w:val="28"/>
          <w:szCs w:val="28"/>
        </w:rPr>
      </w:pPr>
    </w:p>
    <w:p w14:paraId="77BEF3F6" w14:textId="77777777" w:rsidR="00186B82" w:rsidRDefault="00186B82" w:rsidP="00DD1023">
      <w:pPr>
        <w:rPr>
          <w:b/>
          <w:sz w:val="28"/>
          <w:szCs w:val="28"/>
        </w:rPr>
      </w:pPr>
      <w:r>
        <w:rPr>
          <w:b/>
          <w:sz w:val="28"/>
          <w:szCs w:val="28"/>
        </w:rPr>
        <w:t xml:space="preserve">Because of these many factors, many Christians have lost their zeal to </w:t>
      </w:r>
      <w:r w:rsidR="009C704F">
        <w:rPr>
          <w:b/>
          <w:sz w:val="28"/>
          <w:szCs w:val="28"/>
        </w:rPr>
        <w:t>preach the Gospel and share it with others.</w:t>
      </w:r>
    </w:p>
    <w:p w14:paraId="73A20B64" w14:textId="77777777" w:rsidR="009C704F" w:rsidRDefault="009C704F" w:rsidP="00DD1023">
      <w:pPr>
        <w:rPr>
          <w:b/>
          <w:sz w:val="28"/>
          <w:szCs w:val="28"/>
        </w:rPr>
      </w:pPr>
    </w:p>
    <w:p w14:paraId="2A9BF23E" w14:textId="77777777" w:rsidR="009C704F" w:rsidRDefault="009C704F" w:rsidP="00DD1023">
      <w:pPr>
        <w:rPr>
          <w:b/>
          <w:sz w:val="28"/>
          <w:szCs w:val="28"/>
        </w:rPr>
      </w:pPr>
      <w:r>
        <w:rPr>
          <w:b/>
          <w:sz w:val="28"/>
          <w:szCs w:val="28"/>
        </w:rPr>
        <w:t>Where do you stand?</w:t>
      </w:r>
    </w:p>
    <w:p w14:paraId="3BA8F231" w14:textId="77777777" w:rsidR="009C704F" w:rsidRDefault="009C704F" w:rsidP="00DD1023">
      <w:pPr>
        <w:rPr>
          <w:b/>
          <w:sz w:val="28"/>
          <w:szCs w:val="28"/>
        </w:rPr>
      </w:pPr>
    </w:p>
    <w:p w14:paraId="5B600815" w14:textId="77777777" w:rsidR="009C704F" w:rsidRDefault="009C704F" w:rsidP="00DD1023">
      <w:pPr>
        <w:rPr>
          <w:b/>
          <w:sz w:val="28"/>
          <w:szCs w:val="28"/>
        </w:rPr>
      </w:pPr>
      <w:r>
        <w:rPr>
          <w:b/>
          <w:sz w:val="28"/>
          <w:szCs w:val="28"/>
        </w:rPr>
        <w:t>HERE ARE SOME SCRIPTURES ON TOPICS FOR OUR LEARNING:</w:t>
      </w:r>
    </w:p>
    <w:p w14:paraId="0E22F602" w14:textId="77777777" w:rsidR="009C704F" w:rsidRDefault="009C704F" w:rsidP="00DD1023">
      <w:pPr>
        <w:rPr>
          <w:b/>
          <w:sz w:val="28"/>
          <w:szCs w:val="28"/>
        </w:rPr>
      </w:pPr>
    </w:p>
    <w:p w14:paraId="6E445F2D" w14:textId="77777777" w:rsidR="004F0EE1" w:rsidRDefault="009C704F" w:rsidP="00DD1023">
      <w:pPr>
        <w:rPr>
          <w:b/>
          <w:sz w:val="28"/>
          <w:szCs w:val="28"/>
        </w:rPr>
      </w:pPr>
      <w:r>
        <w:rPr>
          <w:b/>
          <w:sz w:val="28"/>
          <w:szCs w:val="28"/>
        </w:rPr>
        <w:t>Revelation 22:18-19;</w:t>
      </w:r>
      <w:r w:rsidR="0006526E">
        <w:rPr>
          <w:b/>
          <w:sz w:val="28"/>
          <w:szCs w:val="28"/>
        </w:rPr>
        <w:t xml:space="preserve"> </w:t>
      </w:r>
      <w:r w:rsidR="0006526E" w:rsidRPr="004F0EE1">
        <w:rPr>
          <w:b/>
          <w:color w:val="FF0000"/>
          <w:sz w:val="28"/>
          <w:szCs w:val="28"/>
        </w:rPr>
        <w:t>page 1447</w:t>
      </w:r>
      <w:r>
        <w:rPr>
          <w:b/>
          <w:sz w:val="28"/>
          <w:szCs w:val="28"/>
        </w:rPr>
        <w:t xml:space="preserve"> Matthew 15:8-9;</w:t>
      </w:r>
      <w:r w:rsidR="0006526E">
        <w:rPr>
          <w:b/>
          <w:sz w:val="28"/>
          <w:szCs w:val="28"/>
        </w:rPr>
        <w:t xml:space="preserve"> </w:t>
      </w:r>
      <w:r w:rsidR="0006526E" w:rsidRPr="004F0EE1">
        <w:rPr>
          <w:b/>
          <w:color w:val="FF0000"/>
          <w:sz w:val="28"/>
          <w:szCs w:val="28"/>
        </w:rPr>
        <w:t>page 1105</w:t>
      </w:r>
      <w:r>
        <w:rPr>
          <w:b/>
          <w:sz w:val="28"/>
          <w:szCs w:val="28"/>
        </w:rPr>
        <w:t xml:space="preserve"> Romans 15:4;</w:t>
      </w:r>
      <w:r w:rsidR="0006526E">
        <w:rPr>
          <w:b/>
          <w:sz w:val="28"/>
          <w:szCs w:val="28"/>
        </w:rPr>
        <w:t xml:space="preserve"> </w:t>
      </w:r>
      <w:r w:rsidR="0006526E" w:rsidRPr="004F0EE1">
        <w:rPr>
          <w:b/>
          <w:color w:val="FF0000"/>
          <w:sz w:val="28"/>
          <w:szCs w:val="28"/>
        </w:rPr>
        <w:t>page 1301</w:t>
      </w:r>
      <w:r>
        <w:rPr>
          <w:b/>
          <w:sz w:val="28"/>
          <w:szCs w:val="28"/>
        </w:rPr>
        <w:t xml:space="preserve"> Hebrews 7:12;</w:t>
      </w:r>
      <w:r w:rsidR="0006526E">
        <w:rPr>
          <w:b/>
          <w:sz w:val="28"/>
          <w:szCs w:val="28"/>
        </w:rPr>
        <w:t xml:space="preserve"> </w:t>
      </w:r>
      <w:r w:rsidR="0006526E" w:rsidRPr="004F0EE1">
        <w:rPr>
          <w:b/>
          <w:color w:val="FF0000"/>
          <w:sz w:val="28"/>
          <w:szCs w:val="28"/>
        </w:rPr>
        <w:t>page 1393</w:t>
      </w:r>
    </w:p>
    <w:p w14:paraId="500420E1" w14:textId="77777777" w:rsidR="009C704F" w:rsidRDefault="004F0EE1" w:rsidP="00DD1023">
      <w:pPr>
        <w:rPr>
          <w:b/>
          <w:sz w:val="28"/>
          <w:szCs w:val="28"/>
        </w:rPr>
      </w:pPr>
      <w:r>
        <w:rPr>
          <w:b/>
          <w:sz w:val="28"/>
          <w:szCs w:val="28"/>
        </w:rPr>
        <w:t>Hebrews</w:t>
      </w:r>
      <w:r w:rsidR="009C704F">
        <w:rPr>
          <w:b/>
          <w:sz w:val="28"/>
          <w:szCs w:val="28"/>
        </w:rPr>
        <w:t xml:space="preserve"> 9:15-17</w:t>
      </w:r>
      <w:r w:rsidR="0006526E">
        <w:rPr>
          <w:b/>
          <w:sz w:val="28"/>
          <w:szCs w:val="28"/>
        </w:rPr>
        <w:t xml:space="preserve"> </w:t>
      </w:r>
      <w:r w:rsidR="0006526E" w:rsidRPr="004F0EE1">
        <w:rPr>
          <w:b/>
          <w:color w:val="FF0000"/>
          <w:sz w:val="28"/>
          <w:szCs w:val="28"/>
        </w:rPr>
        <w:t>page 1394</w:t>
      </w:r>
    </w:p>
    <w:p w14:paraId="496E485B" w14:textId="77777777" w:rsidR="009C704F" w:rsidRDefault="009C704F" w:rsidP="00DD1023">
      <w:pPr>
        <w:rPr>
          <w:b/>
          <w:sz w:val="28"/>
          <w:szCs w:val="28"/>
        </w:rPr>
      </w:pPr>
    </w:p>
    <w:p w14:paraId="26DAA520" w14:textId="77777777" w:rsidR="0006526E" w:rsidRDefault="009C704F" w:rsidP="00DD1023">
      <w:pPr>
        <w:rPr>
          <w:b/>
          <w:sz w:val="28"/>
          <w:szCs w:val="28"/>
        </w:rPr>
      </w:pPr>
      <w:r>
        <w:rPr>
          <w:b/>
          <w:sz w:val="28"/>
          <w:szCs w:val="28"/>
        </w:rPr>
        <w:t>Singing: Colossians 3:16;</w:t>
      </w:r>
      <w:r w:rsidR="0006526E">
        <w:rPr>
          <w:b/>
          <w:sz w:val="28"/>
          <w:szCs w:val="28"/>
        </w:rPr>
        <w:t xml:space="preserve"> </w:t>
      </w:r>
      <w:r w:rsidR="0006526E" w:rsidRPr="004F0EE1">
        <w:rPr>
          <w:b/>
          <w:color w:val="FF0000"/>
          <w:sz w:val="28"/>
          <w:szCs w:val="28"/>
        </w:rPr>
        <w:t>page 1360</w:t>
      </w:r>
      <w:r>
        <w:rPr>
          <w:b/>
          <w:sz w:val="28"/>
          <w:szCs w:val="28"/>
        </w:rPr>
        <w:t xml:space="preserve"> Ephesians 5:19;</w:t>
      </w:r>
      <w:r w:rsidR="0006526E">
        <w:rPr>
          <w:b/>
          <w:sz w:val="28"/>
          <w:szCs w:val="28"/>
        </w:rPr>
        <w:t xml:space="preserve"> </w:t>
      </w:r>
      <w:r w:rsidR="0006526E" w:rsidRPr="004F0EE1">
        <w:rPr>
          <w:b/>
          <w:color w:val="FF0000"/>
          <w:sz w:val="28"/>
          <w:szCs w:val="28"/>
        </w:rPr>
        <w:t>page 1348</w:t>
      </w:r>
    </w:p>
    <w:p w14:paraId="2CFD7CD7" w14:textId="77777777" w:rsidR="009C704F" w:rsidRDefault="009C704F" w:rsidP="00DD1023">
      <w:pPr>
        <w:rPr>
          <w:b/>
          <w:sz w:val="28"/>
          <w:szCs w:val="28"/>
        </w:rPr>
      </w:pPr>
      <w:r>
        <w:rPr>
          <w:b/>
          <w:sz w:val="28"/>
          <w:szCs w:val="28"/>
        </w:rPr>
        <w:t xml:space="preserve"> I Corinthians 14:26</w:t>
      </w:r>
      <w:r w:rsidR="0006526E">
        <w:rPr>
          <w:b/>
          <w:sz w:val="28"/>
          <w:szCs w:val="28"/>
        </w:rPr>
        <w:t xml:space="preserve"> </w:t>
      </w:r>
      <w:r w:rsidR="0006526E" w:rsidRPr="004F0EE1">
        <w:rPr>
          <w:b/>
          <w:color w:val="FF0000"/>
          <w:sz w:val="28"/>
          <w:szCs w:val="28"/>
        </w:rPr>
        <w:t>page 1318</w:t>
      </w:r>
    </w:p>
    <w:p w14:paraId="13AB1123" w14:textId="77777777" w:rsidR="009C704F" w:rsidRDefault="009C704F" w:rsidP="00DD1023">
      <w:pPr>
        <w:rPr>
          <w:b/>
          <w:sz w:val="28"/>
          <w:szCs w:val="28"/>
        </w:rPr>
      </w:pPr>
    </w:p>
    <w:p w14:paraId="24BD14B4" w14:textId="77777777" w:rsidR="004F0EE1" w:rsidRDefault="009C704F" w:rsidP="00DD1023">
      <w:pPr>
        <w:rPr>
          <w:b/>
          <w:color w:val="FF0000"/>
          <w:sz w:val="28"/>
          <w:szCs w:val="28"/>
        </w:rPr>
      </w:pPr>
      <w:r>
        <w:rPr>
          <w:b/>
          <w:sz w:val="28"/>
          <w:szCs w:val="28"/>
        </w:rPr>
        <w:t>Instruments: Only used in the OT II John 9;</w:t>
      </w:r>
      <w:r w:rsidR="004F0EE1">
        <w:rPr>
          <w:b/>
          <w:sz w:val="28"/>
          <w:szCs w:val="28"/>
        </w:rPr>
        <w:t xml:space="preserve"> </w:t>
      </w:r>
      <w:r w:rsidR="004F0EE1" w:rsidRPr="004F0EE1">
        <w:rPr>
          <w:b/>
          <w:color w:val="FF0000"/>
          <w:sz w:val="28"/>
          <w:szCs w:val="28"/>
        </w:rPr>
        <w:t>Page 1425</w:t>
      </w:r>
    </w:p>
    <w:p w14:paraId="04CFFE95" w14:textId="77777777" w:rsidR="009C704F" w:rsidRPr="004F0EE1" w:rsidRDefault="009C704F" w:rsidP="00DD1023">
      <w:pPr>
        <w:rPr>
          <w:b/>
          <w:color w:val="FF0000"/>
          <w:sz w:val="28"/>
          <w:szCs w:val="28"/>
        </w:rPr>
      </w:pPr>
      <w:r>
        <w:rPr>
          <w:b/>
          <w:sz w:val="28"/>
          <w:szCs w:val="28"/>
        </w:rPr>
        <w:t xml:space="preserve"> Revelation 22:18-19</w:t>
      </w:r>
      <w:r w:rsidR="004F0EE1">
        <w:rPr>
          <w:b/>
          <w:sz w:val="28"/>
          <w:szCs w:val="28"/>
        </w:rPr>
        <w:t xml:space="preserve"> </w:t>
      </w:r>
      <w:r w:rsidR="004F0EE1" w:rsidRPr="004F0EE1">
        <w:rPr>
          <w:b/>
          <w:color w:val="FF0000"/>
          <w:sz w:val="28"/>
          <w:szCs w:val="28"/>
        </w:rPr>
        <w:t>page 1447</w:t>
      </w:r>
    </w:p>
    <w:p w14:paraId="3A664EA8" w14:textId="77777777" w:rsidR="009C704F" w:rsidRPr="004F0EE1" w:rsidRDefault="009C704F" w:rsidP="00DD1023">
      <w:pPr>
        <w:rPr>
          <w:b/>
          <w:color w:val="FF0000"/>
          <w:sz w:val="28"/>
          <w:szCs w:val="28"/>
        </w:rPr>
      </w:pPr>
    </w:p>
    <w:p w14:paraId="01E4432D" w14:textId="77777777" w:rsidR="009C704F" w:rsidRDefault="009C704F" w:rsidP="00DD1023">
      <w:pPr>
        <w:rPr>
          <w:b/>
          <w:sz w:val="28"/>
          <w:szCs w:val="28"/>
        </w:rPr>
      </w:pPr>
      <w:r>
        <w:rPr>
          <w:b/>
          <w:sz w:val="28"/>
          <w:szCs w:val="28"/>
        </w:rPr>
        <w:lastRenderedPageBreak/>
        <w:t>Women Not To Lead In Services: I Timothy 2:12;</w:t>
      </w:r>
      <w:r w:rsidR="004F0EE1">
        <w:rPr>
          <w:b/>
          <w:sz w:val="28"/>
          <w:szCs w:val="28"/>
        </w:rPr>
        <w:t xml:space="preserve"> </w:t>
      </w:r>
      <w:r w:rsidR="004F0EE1" w:rsidRPr="004F0EE1">
        <w:rPr>
          <w:b/>
          <w:color w:val="FF0000"/>
          <w:sz w:val="28"/>
          <w:szCs w:val="28"/>
        </w:rPr>
        <w:t>page 1374</w:t>
      </w:r>
      <w:r>
        <w:rPr>
          <w:b/>
          <w:sz w:val="28"/>
          <w:szCs w:val="28"/>
        </w:rPr>
        <w:t xml:space="preserve"> Ephesians 5:24; </w:t>
      </w:r>
      <w:r w:rsidR="004F0EE1" w:rsidRPr="004F0EE1">
        <w:rPr>
          <w:b/>
          <w:color w:val="FF0000"/>
          <w:sz w:val="28"/>
          <w:szCs w:val="28"/>
        </w:rPr>
        <w:t>Page 1349</w:t>
      </w:r>
      <w:r w:rsidR="004F0EE1">
        <w:rPr>
          <w:b/>
          <w:sz w:val="28"/>
          <w:szCs w:val="28"/>
        </w:rPr>
        <w:t xml:space="preserve"> </w:t>
      </w:r>
      <w:r>
        <w:rPr>
          <w:b/>
          <w:sz w:val="28"/>
          <w:szCs w:val="28"/>
        </w:rPr>
        <w:t>I Corinthians 14:34</w:t>
      </w:r>
      <w:r w:rsidR="004F0EE1">
        <w:rPr>
          <w:b/>
          <w:sz w:val="28"/>
          <w:szCs w:val="28"/>
        </w:rPr>
        <w:t xml:space="preserve"> </w:t>
      </w:r>
      <w:r w:rsidR="004F0EE1" w:rsidRPr="004F0EE1">
        <w:rPr>
          <w:b/>
          <w:color w:val="FF0000"/>
          <w:sz w:val="28"/>
          <w:szCs w:val="28"/>
        </w:rPr>
        <w:t>page 1318</w:t>
      </w:r>
    </w:p>
    <w:p w14:paraId="2CF1B50B" w14:textId="77777777" w:rsidR="009C704F" w:rsidRDefault="009C704F" w:rsidP="00DD1023">
      <w:pPr>
        <w:rPr>
          <w:b/>
          <w:sz w:val="28"/>
          <w:szCs w:val="28"/>
        </w:rPr>
      </w:pPr>
    </w:p>
    <w:p w14:paraId="4FBB3A78" w14:textId="77777777" w:rsidR="009C704F" w:rsidRDefault="009C704F" w:rsidP="00DD1023">
      <w:pPr>
        <w:rPr>
          <w:b/>
          <w:sz w:val="28"/>
          <w:szCs w:val="28"/>
        </w:rPr>
      </w:pPr>
      <w:r>
        <w:rPr>
          <w:b/>
          <w:sz w:val="28"/>
          <w:szCs w:val="28"/>
        </w:rPr>
        <w:t>Speak: I Thessalonians 2: 4;</w:t>
      </w:r>
      <w:r w:rsidR="004F0EE1">
        <w:rPr>
          <w:b/>
          <w:sz w:val="28"/>
          <w:szCs w:val="28"/>
        </w:rPr>
        <w:t xml:space="preserve"> </w:t>
      </w:r>
      <w:r w:rsidR="004F0EE1" w:rsidRPr="004F0EE1">
        <w:rPr>
          <w:b/>
          <w:color w:val="FF0000"/>
          <w:sz w:val="28"/>
          <w:szCs w:val="28"/>
        </w:rPr>
        <w:t>page 1363</w:t>
      </w:r>
      <w:r>
        <w:rPr>
          <w:b/>
          <w:sz w:val="28"/>
          <w:szCs w:val="28"/>
        </w:rPr>
        <w:t xml:space="preserve"> I Peter 4:11</w:t>
      </w:r>
      <w:r w:rsidR="004F0EE1">
        <w:rPr>
          <w:b/>
          <w:sz w:val="28"/>
          <w:szCs w:val="28"/>
        </w:rPr>
        <w:t xml:space="preserve"> </w:t>
      </w:r>
      <w:r w:rsidR="004F0EE1" w:rsidRPr="004F0EE1">
        <w:rPr>
          <w:b/>
          <w:color w:val="FF0000"/>
          <w:sz w:val="28"/>
          <w:szCs w:val="28"/>
        </w:rPr>
        <w:t>page 1412</w:t>
      </w:r>
    </w:p>
    <w:p w14:paraId="5CBEE569" w14:textId="77777777" w:rsidR="009C704F" w:rsidRDefault="009C704F" w:rsidP="00DD1023">
      <w:pPr>
        <w:rPr>
          <w:b/>
          <w:sz w:val="28"/>
          <w:szCs w:val="28"/>
        </w:rPr>
      </w:pPr>
    </w:p>
    <w:p w14:paraId="2273C27D" w14:textId="77777777" w:rsidR="004F0EE1" w:rsidRDefault="009C704F" w:rsidP="00DD1023">
      <w:pPr>
        <w:rPr>
          <w:b/>
          <w:sz w:val="28"/>
          <w:szCs w:val="28"/>
        </w:rPr>
      </w:pPr>
      <w:r>
        <w:rPr>
          <w:b/>
          <w:sz w:val="28"/>
          <w:szCs w:val="28"/>
        </w:rPr>
        <w:t>When Do We Meet: Acts 20:7;</w:t>
      </w:r>
      <w:r w:rsidR="004F0EE1">
        <w:rPr>
          <w:b/>
          <w:sz w:val="28"/>
          <w:szCs w:val="28"/>
        </w:rPr>
        <w:t xml:space="preserve"> </w:t>
      </w:r>
      <w:r w:rsidR="004F0EE1" w:rsidRPr="004F0EE1">
        <w:rPr>
          <w:b/>
          <w:color w:val="FF0000"/>
          <w:sz w:val="28"/>
          <w:szCs w:val="28"/>
        </w:rPr>
        <w:t>page 1271</w:t>
      </w:r>
    </w:p>
    <w:p w14:paraId="4DF90AFA" w14:textId="77777777" w:rsidR="009C704F" w:rsidRDefault="009C704F" w:rsidP="00DD1023">
      <w:pPr>
        <w:rPr>
          <w:b/>
          <w:sz w:val="28"/>
          <w:szCs w:val="28"/>
        </w:rPr>
      </w:pPr>
      <w:r>
        <w:rPr>
          <w:b/>
          <w:sz w:val="28"/>
          <w:szCs w:val="28"/>
        </w:rPr>
        <w:t xml:space="preserve"> I Corinthians 16:2</w:t>
      </w:r>
      <w:r w:rsidR="004F0EE1">
        <w:rPr>
          <w:b/>
          <w:sz w:val="28"/>
          <w:szCs w:val="28"/>
        </w:rPr>
        <w:t xml:space="preserve"> </w:t>
      </w:r>
      <w:r w:rsidR="004F0EE1" w:rsidRPr="003E33DB">
        <w:rPr>
          <w:b/>
          <w:color w:val="FF0000"/>
          <w:sz w:val="28"/>
          <w:szCs w:val="28"/>
        </w:rPr>
        <w:t>page 1320</w:t>
      </w:r>
    </w:p>
    <w:p w14:paraId="6627034B" w14:textId="77777777" w:rsidR="009C704F" w:rsidRDefault="009C704F" w:rsidP="00DD1023">
      <w:pPr>
        <w:rPr>
          <w:b/>
          <w:sz w:val="28"/>
          <w:szCs w:val="28"/>
        </w:rPr>
      </w:pPr>
    </w:p>
    <w:p w14:paraId="01B6325C" w14:textId="77777777" w:rsidR="009C704F" w:rsidRDefault="009C704F" w:rsidP="00DD1023">
      <w:pPr>
        <w:rPr>
          <w:b/>
          <w:sz w:val="28"/>
          <w:szCs w:val="28"/>
        </w:rPr>
      </w:pPr>
      <w:r>
        <w:rPr>
          <w:b/>
          <w:sz w:val="28"/>
          <w:szCs w:val="28"/>
        </w:rPr>
        <w:t xml:space="preserve">Lords Supper: I Corinthians 11: 20-30; </w:t>
      </w:r>
      <w:r w:rsidR="004F0EE1" w:rsidRPr="003E33DB">
        <w:rPr>
          <w:b/>
          <w:color w:val="FF0000"/>
          <w:sz w:val="28"/>
          <w:szCs w:val="28"/>
        </w:rPr>
        <w:t>page 1315</w:t>
      </w:r>
    </w:p>
    <w:p w14:paraId="45B6AC4B" w14:textId="77777777" w:rsidR="009C704F" w:rsidRDefault="009C704F" w:rsidP="00DD1023">
      <w:pPr>
        <w:rPr>
          <w:b/>
          <w:sz w:val="28"/>
          <w:szCs w:val="28"/>
        </w:rPr>
      </w:pPr>
    </w:p>
    <w:p w14:paraId="0BFC8DEC" w14:textId="77777777" w:rsidR="009C704F" w:rsidRDefault="009C704F" w:rsidP="00DD1023">
      <w:pPr>
        <w:rPr>
          <w:b/>
          <w:sz w:val="28"/>
          <w:szCs w:val="28"/>
        </w:rPr>
      </w:pPr>
      <w:r>
        <w:rPr>
          <w:b/>
          <w:sz w:val="28"/>
          <w:szCs w:val="28"/>
        </w:rPr>
        <w:t>Giving: I Corinthians 16: 1-2</w:t>
      </w:r>
      <w:r w:rsidR="004F0EE1">
        <w:rPr>
          <w:b/>
          <w:sz w:val="28"/>
          <w:szCs w:val="28"/>
        </w:rPr>
        <w:t xml:space="preserve"> </w:t>
      </w:r>
      <w:r w:rsidR="004F0EE1" w:rsidRPr="003E33DB">
        <w:rPr>
          <w:b/>
          <w:color w:val="FF0000"/>
          <w:sz w:val="28"/>
          <w:szCs w:val="28"/>
        </w:rPr>
        <w:t>page 1320</w:t>
      </w:r>
    </w:p>
    <w:p w14:paraId="72DD4496" w14:textId="77777777" w:rsidR="009C704F" w:rsidRDefault="009C704F" w:rsidP="00DD1023">
      <w:pPr>
        <w:rPr>
          <w:b/>
          <w:sz w:val="28"/>
          <w:szCs w:val="28"/>
        </w:rPr>
      </w:pPr>
    </w:p>
    <w:p w14:paraId="2D9D34FD" w14:textId="77777777" w:rsidR="009C704F" w:rsidRDefault="009C704F" w:rsidP="00DD1023">
      <w:pPr>
        <w:rPr>
          <w:b/>
          <w:sz w:val="28"/>
          <w:szCs w:val="28"/>
        </w:rPr>
      </w:pPr>
      <w:r>
        <w:rPr>
          <w:b/>
          <w:sz w:val="28"/>
          <w:szCs w:val="28"/>
        </w:rPr>
        <w:t>Prayer: Acts 2:42</w:t>
      </w:r>
      <w:r w:rsidR="004F0EE1">
        <w:rPr>
          <w:b/>
          <w:sz w:val="28"/>
          <w:szCs w:val="28"/>
        </w:rPr>
        <w:t xml:space="preserve"> </w:t>
      </w:r>
      <w:r w:rsidR="004F0EE1" w:rsidRPr="003E33DB">
        <w:rPr>
          <w:b/>
          <w:color w:val="FF0000"/>
          <w:sz w:val="28"/>
          <w:szCs w:val="28"/>
        </w:rPr>
        <w:t>page 1249</w:t>
      </w:r>
      <w:bookmarkStart w:id="0" w:name="_GoBack"/>
      <w:bookmarkEnd w:id="0"/>
    </w:p>
    <w:p w14:paraId="0306A98D" w14:textId="77777777" w:rsidR="009C704F" w:rsidRDefault="009C704F" w:rsidP="00DD1023">
      <w:pPr>
        <w:rPr>
          <w:b/>
          <w:sz w:val="28"/>
          <w:szCs w:val="28"/>
        </w:rPr>
      </w:pPr>
    </w:p>
    <w:p w14:paraId="31A33F52" w14:textId="77777777" w:rsidR="009C704F" w:rsidRDefault="009C704F" w:rsidP="00DD1023">
      <w:pPr>
        <w:rPr>
          <w:b/>
          <w:sz w:val="28"/>
          <w:szCs w:val="28"/>
        </w:rPr>
      </w:pPr>
    </w:p>
    <w:p w14:paraId="5EC0F000" w14:textId="77777777" w:rsidR="00A50AD2" w:rsidRDefault="00A50AD2" w:rsidP="00DD1023">
      <w:pPr>
        <w:rPr>
          <w:b/>
          <w:sz w:val="28"/>
          <w:szCs w:val="28"/>
        </w:rPr>
      </w:pPr>
    </w:p>
    <w:p w14:paraId="2AC41E39" w14:textId="77777777" w:rsidR="00DD1023" w:rsidRDefault="00DD1023" w:rsidP="00DD1023">
      <w:pPr>
        <w:rPr>
          <w:b/>
          <w:sz w:val="28"/>
          <w:szCs w:val="28"/>
        </w:rPr>
      </w:pPr>
    </w:p>
    <w:p w14:paraId="40C82B9A" w14:textId="77777777" w:rsidR="00DD1023" w:rsidRDefault="00DD1023" w:rsidP="00DD1023">
      <w:pPr>
        <w:rPr>
          <w:b/>
          <w:sz w:val="28"/>
          <w:szCs w:val="28"/>
        </w:rPr>
      </w:pPr>
    </w:p>
    <w:p w14:paraId="5A3D83F1" w14:textId="77777777" w:rsidR="00DD1023" w:rsidRPr="00DD1023" w:rsidRDefault="00DD1023" w:rsidP="00DD1023">
      <w:pPr>
        <w:rPr>
          <w:b/>
          <w:sz w:val="28"/>
          <w:szCs w:val="28"/>
        </w:rPr>
      </w:pPr>
    </w:p>
    <w:sectPr w:rsidR="00DD1023" w:rsidRPr="00DD1023"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23"/>
    <w:rsid w:val="0006526E"/>
    <w:rsid w:val="00067117"/>
    <w:rsid w:val="00186B82"/>
    <w:rsid w:val="003E33DB"/>
    <w:rsid w:val="004F0EE1"/>
    <w:rsid w:val="009C704F"/>
    <w:rsid w:val="00A50AD2"/>
    <w:rsid w:val="00A80FD9"/>
    <w:rsid w:val="00DD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AA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667</Words>
  <Characters>3807</Characters>
  <Application>Microsoft Macintosh Word</Application>
  <DocSecurity>0</DocSecurity>
  <Lines>31</Lines>
  <Paragraphs>8</Paragraphs>
  <ScaleCrop>false</ScaleCrop>
  <Company>Sequatchie Writing Project</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2016-07-23T18:09:00Z</cp:lastPrinted>
  <dcterms:created xsi:type="dcterms:W3CDTF">2015-09-12T16:05:00Z</dcterms:created>
  <dcterms:modified xsi:type="dcterms:W3CDTF">2016-07-23T18:10:00Z</dcterms:modified>
</cp:coreProperties>
</file>