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A71AD0" w:rsidP="00A71AD0">
      <w:pPr>
        <w:jc w:val="center"/>
      </w:pPr>
      <w:r>
        <w:t>A Spirit of Dedication</w:t>
      </w:r>
    </w:p>
    <w:p w:rsidR="00A71AD0" w:rsidRDefault="00A71AD0" w:rsidP="00A71AD0">
      <w:pPr>
        <w:jc w:val="center"/>
      </w:pPr>
      <w:r>
        <w:t xml:space="preserve">By </w:t>
      </w:r>
    </w:p>
    <w:p w:rsidR="00A71AD0" w:rsidRDefault="00A71AD0" w:rsidP="00A71AD0">
      <w:pPr>
        <w:jc w:val="center"/>
      </w:pPr>
      <w:r>
        <w:t>Glenn Colley</w:t>
      </w:r>
    </w:p>
    <w:p w:rsidR="00A71AD0" w:rsidRDefault="00A71AD0" w:rsidP="00A71AD0">
      <w:pPr>
        <w:jc w:val="center"/>
      </w:pPr>
      <w:r>
        <w:t>Spiritual Sword October 2010</w:t>
      </w:r>
    </w:p>
    <w:p w:rsidR="00A71AD0" w:rsidRDefault="00A71AD0" w:rsidP="00A71AD0"/>
    <w:p w:rsidR="00A71AD0" w:rsidRDefault="00A71AD0" w:rsidP="00A71AD0"/>
    <w:p w:rsidR="00A71AD0" w:rsidRDefault="00A71AD0" w:rsidP="00A71AD0">
      <w:r>
        <w:t>Most of our life is like clock work. Once we get up we have an agenda for the day. Those agendas are different for each of us, but should include the same things in our schedule, at least somewhat.</w:t>
      </w:r>
    </w:p>
    <w:p w:rsidR="00A71AD0" w:rsidRDefault="00A71AD0" w:rsidP="00A71AD0"/>
    <w:p w:rsidR="00A71AD0" w:rsidRDefault="00A71AD0" w:rsidP="00A71AD0">
      <w:r>
        <w:t>What are those things? God first, Family second, Jobs third, everything else last.</w:t>
      </w:r>
    </w:p>
    <w:p w:rsidR="00A71AD0" w:rsidRDefault="00A71AD0" w:rsidP="00A71AD0"/>
    <w:p w:rsidR="00A71AD0" w:rsidRDefault="00A71AD0" w:rsidP="00A71AD0">
      <w:pPr>
        <w:jc w:val="both"/>
      </w:pPr>
      <w:r>
        <w:t>This schedule is a pretty good schedule for us to follow. For us as Christians, it should be the only schedule to follow.</w:t>
      </w:r>
    </w:p>
    <w:p w:rsidR="00A71AD0" w:rsidRDefault="00A71AD0" w:rsidP="00A71AD0">
      <w:pPr>
        <w:jc w:val="both"/>
      </w:pPr>
    </w:p>
    <w:p w:rsidR="00A71AD0" w:rsidRDefault="00A71AD0" w:rsidP="00A71AD0">
      <w:pPr>
        <w:jc w:val="both"/>
      </w:pPr>
      <w:r>
        <w:t xml:space="preserve">However, the world of our day does not always seem to want to follow this pattern. It appears that other things are more important and get in the way. </w:t>
      </w:r>
    </w:p>
    <w:p w:rsidR="00A71AD0" w:rsidRDefault="00A71AD0" w:rsidP="00A71AD0">
      <w:pPr>
        <w:jc w:val="both"/>
      </w:pPr>
    </w:p>
    <w:p w:rsidR="00A71AD0" w:rsidRDefault="00A71AD0" w:rsidP="00A71AD0">
      <w:pPr>
        <w:jc w:val="both"/>
      </w:pPr>
      <w:r>
        <w:t xml:space="preserve">We speak or talk about deadlines, yet we face the ultimate deadline of all, that being death. Death is our final chapter of life that we will have lived. Our lives are on loan from God and one day God is expecting us to pay up on that loan. </w:t>
      </w:r>
    </w:p>
    <w:p w:rsidR="00A71AD0" w:rsidRDefault="00A71AD0" w:rsidP="00A71AD0">
      <w:pPr>
        <w:jc w:val="both"/>
      </w:pPr>
    </w:p>
    <w:p w:rsidR="00A71AD0" w:rsidRDefault="00A71AD0" w:rsidP="00A71AD0">
      <w:pPr>
        <w:jc w:val="both"/>
      </w:pPr>
      <w:r>
        <w:t>We need to be motivated to finish our work before that final day comes.</w:t>
      </w:r>
    </w:p>
    <w:p w:rsidR="00A71AD0" w:rsidRDefault="00A71AD0" w:rsidP="00A71AD0">
      <w:pPr>
        <w:jc w:val="both"/>
      </w:pPr>
    </w:p>
    <w:p w:rsidR="00A71AD0" w:rsidRDefault="00A71AD0" w:rsidP="00A71AD0">
      <w:pPr>
        <w:jc w:val="both"/>
      </w:pPr>
      <w:r>
        <w:t xml:space="preserve">Matthew 22:37—“Jesus </w:t>
      </w:r>
      <w:r w:rsidR="0079660C">
        <w:t>said unto him, Thou shalt love the Lord thy God with all thy heart, and with all thy soul, and with all thy mind.”  (Jesus is answering a Pharisee who happened to be a lawyer, who had asked him what is the great commandment in the law in verse 36.)</w:t>
      </w:r>
    </w:p>
    <w:p w:rsidR="0079660C" w:rsidRDefault="0079660C" w:rsidP="00A71AD0">
      <w:pPr>
        <w:jc w:val="both"/>
      </w:pPr>
    </w:p>
    <w:p w:rsidR="0079660C" w:rsidRDefault="0079660C" w:rsidP="00A71AD0">
      <w:pPr>
        <w:jc w:val="both"/>
      </w:pPr>
      <w:r>
        <w:t>In other words, this verse is saying that we should have a love for the Savior and his word from within and without from all our being.</w:t>
      </w:r>
    </w:p>
    <w:p w:rsidR="0079660C" w:rsidRDefault="0079660C" w:rsidP="00A71AD0">
      <w:pPr>
        <w:jc w:val="both"/>
      </w:pPr>
    </w:p>
    <w:p w:rsidR="0079660C" w:rsidRDefault="0079660C" w:rsidP="00A71AD0">
      <w:pPr>
        <w:jc w:val="both"/>
      </w:pPr>
      <w:r>
        <w:t>If we choose to seek a love that will help us swim upstream against all the evils of this world, and all the apathy that we find in many churches today.</w:t>
      </w:r>
    </w:p>
    <w:p w:rsidR="0079660C" w:rsidRDefault="0079660C" w:rsidP="00A71AD0">
      <w:pPr>
        <w:jc w:val="both"/>
      </w:pPr>
    </w:p>
    <w:p w:rsidR="0079660C" w:rsidRDefault="0079660C" w:rsidP="00A71AD0">
      <w:pPr>
        <w:jc w:val="both"/>
      </w:pPr>
      <w:r>
        <w:t>Acts 17: Paul and Silas had come to Thessalonica preaching in the temples for about three weeks. Many believed and were baptized, but many in the city saw Paul and Silas as troubl</w:t>
      </w:r>
      <w:r w:rsidR="00333361">
        <w:t xml:space="preserve">emakers and sought after them </w:t>
      </w:r>
      <w:r>
        <w:t xml:space="preserve">at the house of Jason where they had been. They weren’t there so they brought out Jason and others </w:t>
      </w:r>
      <w:r w:rsidR="00333361">
        <w:t>to the rulers of the city and accused them of turning the world upside down, because Paul and Silas had preached that there was a King whose name was Jesus, not Caesar. Immediately, Paul and Silas were sent away during the night to Berea.</w:t>
      </w:r>
    </w:p>
    <w:p w:rsidR="00333361" w:rsidRDefault="00333361" w:rsidP="00A71AD0">
      <w:pPr>
        <w:jc w:val="both"/>
      </w:pPr>
    </w:p>
    <w:p w:rsidR="00333361" w:rsidRDefault="00333361" w:rsidP="00A71AD0">
      <w:pPr>
        <w:jc w:val="both"/>
      </w:pPr>
      <w:r>
        <w:t>Christians who constantly watch television, social media, etc. are brainwashing their minds and constantly a</w:t>
      </w:r>
      <w:r w:rsidR="00A40D3D">
        <w:t>llowing the world to infiltrate</w:t>
      </w:r>
      <w:r>
        <w:t xml:space="preserve"> your Christian life with the worldly life and its value system.</w:t>
      </w:r>
    </w:p>
    <w:p w:rsidR="00A40D3D" w:rsidRDefault="00A40D3D" w:rsidP="00A71AD0">
      <w:pPr>
        <w:jc w:val="both"/>
      </w:pPr>
      <w:r>
        <w:lastRenderedPageBreak/>
        <w:t>Philippians 2:1-5—“(</w:t>
      </w:r>
      <w:r w:rsidR="006C17C2">
        <w:t>1) If</w:t>
      </w:r>
      <w:r>
        <w:t xml:space="preserve"> there be therefore any consolation in Christ, if any comfort of love, if any fellowship of the Spirit, if any bowels and mercies, (2) Fulfill ye my joy, that ye be likeminded, having the same love, being of one accord, of one mind. (3) Let nothing be done through strife or vainglory; but in lowliness of mind let each esteem others better than themselves. (4) Look not into every man on his own things, but every man also on the things of others. (5) Let this mind be in you which was also in Christ Jesus.”</w:t>
      </w:r>
    </w:p>
    <w:p w:rsidR="00A40D3D" w:rsidRDefault="00A40D3D" w:rsidP="00A71AD0">
      <w:pPr>
        <w:jc w:val="both"/>
      </w:pPr>
    </w:p>
    <w:p w:rsidR="00A40D3D" w:rsidRDefault="00A40D3D" w:rsidP="00A71AD0">
      <w:pPr>
        <w:jc w:val="both"/>
      </w:pPr>
      <w:r>
        <w:t>We are all able to work and carry on our lives because of our strength. It requires strength, or health, to serve God in this life, and you cannot really say you love God with all your heart if you are unwilling to love him with your strength.</w:t>
      </w:r>
    </w:p>
    <w:p w:rsidR="00A40D3D" w:rsidRDefault="00A40D3D" w:rsidP="00A71AD0">
      <w:pPr>
        <w:jc w:val="both"/>
      </w:pPr>
    </w:p>
    <w:p w:rsidR="00A40D3D" w:rsidRDefault="00A40D3D" w:rsidP="00A71AD0">
      <w:pPr>
        <w:jc w:val="both"/>
      </w:pPr>
      <w:r>
        <w:t>When we worship or work with our local church, every sheep in the flock should have a job he/she calls their own.</w:t>
      </w:r>
    </w:p>
    <w:p w:rsidR="006C17C2" w:rsidRDefault="006C17C2" w:rsidP="00A71AD0">
      <w:pPr>
        <w:jc w:val="both"/>
      </w:pPr>
    </w:p>
    <w:p w:rsidR="006C17C2" w:rsidRDefault="006C17C2" w:rsidP="00A71AD0">
      <w:pPr>
        <w:jc w:val="both"/>
      </w:pPr>
      <w:r>
        <w:t>II Peter 1: 4-8—(4) Whereby are given unto us exceeding great and precious promises: that by these ye might be partakers of the divine nature, having escaped the corruption that is in this world through lust. (5) And beside this, giving all diligence, add to your faith virtue; and to virtue knowledge; (6) And to knowledge temperance; and to temperance patience; and to patience godliness; (7) And to godliness brotherly kindness; and to brotherly kindness charity. (8) For if these things be in you, and abound, they make you that ye shall neither be barren nor unfruitful in the knowledge of our Lord Jesus Christ.”</w:t>
      </w:r>
    </w:p>
    <w:p w:rsidR="006C17C2" w:rsidRDefault="006C17C2" w:rsidP="00A71AD0">
      <w:pPr>
        <w:jc w:val="both"/>
      </w:pPr>
      <w:bookmarkStart w:id="0" w:name="_GoBack"/>
      <w:bookmarkEnd w:id="0"/>
    </w:p>
    <w:p w:rsidR="00333361" w:rsidRDefault="00333361" w:rsidP="00A71AD0">
      <w:pPr>
        <w:jc w:val="both"/>
      </w:pPr>
    </w:p>
    <w:p w:rsidR="00333361" w:rsidRDefault="00333361" w:rsidP="00A71AD0">
      <w:pPr>
        <w:jc w:val="both"/>
      </w:pPr>
    </w:p>
    <w:p w:rsidR="00333361" w:rsidRDefault="00333361" w:rsidP="00A71AD0">
      <w:pPr>
        <w:jc w:val="both"/>
      </w:pPr>
    </w:p>
    <w:sectPr w:rsidR="00333361"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D0"/>
    <w:rsid w:val="00333361"/>
    <w:rsid w:val="006C17C2"/>
    <w:rsid w:val="0079660C"/>
    <w:rsid w:val="00A40D3D"/>
    <w:rsid w:val="00A71AD0"/>
    <w:rsid w:val="00A8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564</Words>
  <Characters>3215</Characters>
  <Application>Microsoft Macintosh Word</Application>
  <DocSecurity>0</DocSecurity>
  <Lines>26</Lines>
  <Paragraphs>7</Paragraphs>
  <ScaleCrop>false</ScaleCrop>
  <Company>Sequatchie Writing Project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2017-01-21T20:49:00Z</cp:lastPrinted>
  <dcterms:created xsi:type="dcterms:W3CDTF">2017-01-21T19:45:00Z</dcterms:created>
  <dcterms:modified xsi:type="dcterms:W3CDTF">2017-01-21T20:50:00Z</dcterms:modified>
</cp:coreProperties>
</file>